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EndPr/>
      <w:sdtContent>
        <w:p w14:paraId="37E2A40B" w14:textId="10761B01" w:rsidR="007F66A1" w:rsidRPr="002D6ECE" w:rsidRDefault="002D6ECE" w:rsidP="007F66A1">
          <w:pPr>
            <w:pStyle w:val="TOCHeading"/>
            <w:rPr>
              <w:sz w:val="28"/>
              <w:szCs w:val="28"/>
            </w:rPr>
          </w:pPr>
          <w:r>
            <w:rPr>
              <w:sz w:val="28"/>
              <w:szCs w:val="28"/>
            </w:rPr>
            <w:t>Содержание</w:t>
          </w:r>
        </w:p>
        <w:p w14:paraId="4B783FAD" w14:textId="50E2BBE4" w:rsidR="006221C5" w:rsidRDefault="007F66A1">
          <w:pPr>
            <w:pStyle w:val="TOC2"/>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956701" w:history="1">
            <w:r w:rsidR="006221C5" w:rsidRPr="00BE0882">
              <w:rPr>
                <w:rStyle w:val="Hyperlink"/>
                <w:noProof/>
              </w:rPr>
              <w:t>Введение</w:t>
            </w:r>
            <w:r w:rsidR="006221C5">
              <w:rPr>
                <w:noProof/>
                <w:webHidden/>
              </w:rPr>
              <w:tab/>
            </w:r>
            <w:r w:rsidR="006221C5">
              <w:rPr>
                <w:noProof/>
                <w:webHidden/>
              </w:rPr>
              <w:fldChar w:fldCharType="begin"/>
            </w:r>
            <w:r w:rsidR="006221C5">
              <w:rPr>
                <w:noProof/>
                <w:webHidden/>
              </w:rPr>
              <w:instrText xml:space="preserve"> PAGEREF _Toc167956701 \h </w:instrText>
            </w:r>
            <w:r w:rsidR="006221C5">
              <w:rPr>
                <w:noProof/>
                <w:webHidden/>
              </w:rPr>
            </w:r>
            <w:r w:rsidR="006221C5">
              <w:rPr>
                <w:noProof/>
                <w:webHidden/>
              </w:rPr>
              <w:fldChar w:fldCharType="separate"/>
            </w:r>
            <w:r w:rsidR="006221C5">
              <w:rPr>
                <w:noProof/>
                <w:webHidden/>
              </w:rPr>
              <w:t>3</w:t>
            </w:r>
            <w:r w:rsidR="006221C5">
              <w:rPr>
                <w:noProof/>
                <w:webHidden/>
              </w:rPr>
              <w:fldChar w:fldCharType="end"/>
            </w:r>
          </w:hyperlink>
        </w:p>
        <w:p w14:paraId="5F2FBED1" w14:textId="75C04061" w:rsidR="006221C5" w:rsidRDefault="006221C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956702" w:history="1">
            <w:r w:rsidRPr="00BE0882">
              <w:rPr>
                <w:rStyle w:val="Hyperlink"/>
                <w:noProof/>
              </w:rPr>
              <w:t>1.</w:t>
            </w:r>
            <w:r>
              <w:rPr>
                <w:rFonts w:asciiTheme="minorHAnsi" w:eastAsiaTheme="minorEastAsia" w:hAnsiTheme="minorHAnsi" w:cstheme="minorBidi"/>
                <w:noProof/>
                <w:color w:val="auto"/>
                <w:sz w:val="22"/>
                <w:lang w:eastAsia="ru-RU"/>
              </w:rPr>
              <w:tab/>
            </w:r>
            <w:r w:rsidRPr="00BE0882">
              <w:rPr>
                <w:rStyle w:val="Hyperlink"/>
                <w:noProof/>
              </w:rPr>
              <w:t>Существующие методы формирования субнаносекундных СШП-импульсов</w:t>
            </w:r>
            <w:r>
              <w:rPr>
                <w:noProof/>
                <w:webHidden/>
              </w:rPr>
              <w:tab/>
            </w:r>
            <w:r>
              <w:rPr>
                <w:noProof/>
                <w:webHidden/>
              </w:rPr>
              <w:fldChar w:fldCharType="begin"/>
            </w:r>
            <w:r>
              <w:rPr>
                <w:noProof/>
                <w:webHidden/>
              </w:rPr>
              <w:instrText xml:space="preserve"> PAGEREF _Toc167956702 \h </w:instrText>
            </w:r>
            <w:r>
              <w:rPr>
                <w:noProof/>
                <w:webHidden/>
              </w:rPr>
            </w:r>
            <w:r>
              <w:rPr>
                <w:noProof/>
                <w:webHidden/>
              </w:rPr>
              <w:fldChar w:fldCharType="separate"/>
            </w:r>
            <w:r>
              <w:rPr>
                <w:noProof/>
                <w:webHidden/>
              </w:rPr>
              <w:t>5</w:t>
            </w:r>
            <w:r>
              <w:rPr>
                <w:noProof/>
                <w:webHidden/>
              </w:rPr>
              <w:fldChar w:fldCharType="end"/>
            </w:r>
          </w:hyperlink>
        </w:p>
        <w:p w14:paraId="45B83224" w14:textId="59907999" w:rsidR="006221C5" w:rsidRDefault="006221C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956703" w:history="1">
            <w:r w:rsidRPr="00BE0882">
              <w:rPr>
                <w:rStyle w:val="Hyperlink"/>
                <w:noProof/>
              </w:rPr>
              <w:t>2.</w:t>
            </w:r>
            <w:r>
              <w:rPr>
                <w:rFonts w:asciiTheme="minorHAnsi" w:eastAsiaTheme="minorEastAsia" w:hAnsiTheme="minorHAnsi" w:cstheme="minorBidi"/>
                <w:noProof/>
                <w:color w:val="auto"/>
                <w:sz w:val="22"/>
                <w:lang w:eastAsia="ru-RU"/>
              </w:rPr>
              <w:tab/>
            </w:r>
            <w:r w:rsidRPr="00BE0882">
              <w:rPr>
                <w:rStyle w:val="Hyperlink"/>
                <w:noProof/>
              </w:rPr>
              <w:t>Формирование импульсов в форме моноцикла и дуплета Гаусса</w:t>
            </w:r>
            <w:r>
              <w:rPr>
                <w:noProof/>
                <w:webHidden/>
              </w:rPr>
              <w:tab/>
            </w:r>
            <w:r>
              <w:rPr>
                <w:noProof/>
                <w:webHidden/>
              </w:rPr>
              <w:fldChar w:fldCharType="begin"/>
            </w:r>
            <w:r>
              <w:rPr>
                <w:noProof/>
                <w:webHidden/>
              </w:rPr>
              <w:instrText xml:space="preserve"> PAGEREF _Toc167956703 \h </w:instrText>
            </w:r>
            <w:r>
              <w:rPr>
                <w:noProof/>
                <w:webHidden/>
              </w:rPr>
            </w:r>
            <w:r>
              <w:rPr>
                <w:noProof/>
                <w:webHidden/>
              </w:rPr>
              <w:fldChar w:fldCharType="separate"/>
            </w:r>
            <w:r>
              <w:rPr>
                <w:noProof/>
                <w:webHidden/>
              </w:rPr>
              <w:t>6</w:t>
            </w:r>
            <w:r>
              <w:rPr>
                <w:noProof/>
                <w:webHidden/>
              </w:rPr>
              <w:fldChar w:fldCharType="end"/>
            </w:r>
          </w:hyperlink>
        </w:p>
        <w:p w14:paraId="46685D3A" w14:textId="3B469BD9" w:rsidR="006221C5" w:rsidRDefault="006221C5">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956704" w:history="1">
            <w:r w:rsidRPr="00BE0882">
              <w:rPr>
                <w:rStyle w:val="Hyperlink"/>
                <w:noProof/>
              </w:rPr>
              <w:t>2.1.</w:t>
            </w:r>
            <w:r>
              <w:rPr>
                <w:rFonts w:asciiTheme="minorHAnsi" w:eastAsiaTheme="minorEastAsia" w:hAnsiTheme="minorHAnsi" w:cstheme="minorBidi"/>
                <w:noProof/>
                <w:color w:val="auto"/>
                <w:sz w:val="22"/>
                <w:lang w:eastAsia="ru-RU"/>
              </w:rPr>
              <w:tab/>
            </w:r>
            <w:r w:rsidRPr="00BE0882">
              <w:rPr>
                <w:rStyle w:val="Hyperlink"/>
                <w:noProof/>
              </w:rPr>
              <w:t>Сумматор конструкции Уилкинсона и физика его работы</w:t>
            </w:r>
            <w:r>
              <w:rPr>
                <w:noProof/>
                <w:webHidden/>
              </w:rPr>
              <w:tab/>
            </w:r>
            <w:r>
              <w:rPr>
                <w:noProof/>
                <w:webHidden/>
              </w:rPr>
              <w:fldChar w:fldCharType="begin"/>
            </w:r>
            <w:r>
              <w:rPr>
                <w:noProof/>
                <w:webHidden/>
              </w:rPr>
              <w:instrText xml:space="preserve"> PAGEREF _Toc167956704 \h </w:instrText>
            </w:r>
            <w:r>
              <w:rPr>
                <w:noProof/>
                <w:webHidden/>
              </w:rPr>
            </w:r>
            <w:r>
              <w:rPr>
                <w:noProof/>
                <w:webHidden/>
              </w:rPr>
              <w:fldChar w:fldCharType="separate"/>
            </w:r>
            <w:r>
              <w:rPr>
                <w:noProof/>
                <w:webHidden/>
              </w:rPr>
              <w:t>6</w:t>
            </w:r>
            <w:r>
              <w:rPr>
                <w:noProof/>
                <w:webHidden/>
              </w:rPr>
              <w:fldChar w:fldCharType="end"/>
            </w:r>
          </w:hyperlink>
        </w:p>
        <w:p w14:paraId="2CCD6538" w14:textId="35CC902F" w:rsidR="006221C5" w:rsidRDefault="006221C5">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956705" w:history="1">
            <w:r w:rsidRPr="00BE0882">
              <w:rPr>
                <w:rStyle w:val="Hyperlink"/>
                <w:noProof/>
              </w:rPr>
              <w:t>2.2.</w:t>
            </w:r>
            <w:r>
              <w:rPr>
                <w:rFonts w:asciiTheme="minorHAnsi" w:eastAsiaTheme="minorEastAsia" w:hAnsiTheme="minorHAnsi" w:cstheme="minorBidi"/>
                <w:noProof/>
                <w:color w:val="auto"/>
                <w:sz w:val="22"/>
                <w:lang w:eastAsia="ru-RU"/>
              </w:rPr>
              <w:tab/>
            </w:r>
            <w:r w:rsidRPr="00BE0882">
              <w:rPr>
                <w:rStyle w:val="Hyperlink"/>
                <w:noProof/>
              </w:rPr>
              <w:t>Многоступенчатые сумматоры конструкции Уилкинсона</w:t>
            </w:r>
            <w:r>
              <w:rPr>
                <w:noProof/>
                <w:webHidden/>
              </w:rPr>
              <w:tab/>
            </w:r>
            <w:r>
              <w:rPr>
                <w:noProof/>
                <w:webHidden/>
              </w:rPr>
              <w:fldChar w:fldCharType="begin"/>
            </w:r>
            <w:r>
              <w:rPr>
                <w:noProof/>
                <w:webHidden/>
              </w:rPr>
              <w:instrText xml:space="preserve"> PAGEREF _Toc167956705 \h </w:instrText>
            </w:r>
            <w:r>
              <w:rPr>
                <w:noProof/>
                <w:webHidden/>
              </w:rPr>
            </w:r>
            <w:r>
              <w:rPr>
                <w:noProof/>
                <w:webHidden/>
              </w:rPr>
              <w:fldChar w:fldCharType="separate"/>
            </w:r>
            <w:r>
              <w:rPr>
                <w:noProof/>
                <w:webHidden/>
              </w:rPr>
              <w:t>10</w:t>
            </w:r>
            <w:r>
              <w:rPr>
                <w:noProof/>
                <w:webHidden/>
              </w:rPr>
              <w:fldChar w:fldCharType="end"/>
            </w:r>
          </w:hyperlink>
        </w:p>
        <w:p w14:paraId="5EB0E571" w14:textId="33BA9621" w:rsidR="006221C5" w:rsidRDefault="006221C5">
          <w:pPr>
            <w:pStyle w:val="TOC3"/>
            <w:rPr>
              <w:rFonts w:asciiTheme="minorHAnsi" w:eastAsiaTheme="minorEastAsia" w:hAnsiTheme="minorHAnsi" w:cstheme="minorBidi"/>
              <w:noProof/>
              <w:color w:val="auto"/>
              <w:sz w:val="22"/>
              <w:lang w:eastAsia="ru-RU"/>
            </w:rPr>
          </w:pPr>
          <w:hyperlink w:anchor="_Toc167956706" w:history="1">
            <w:r w:rsidRPr="00BE0882">
              <w:rPr>
                <w:rStyle w:val="Hyperlink"/>
                <w:noProof/>
              </w:rPr>
              <w:t>2.2.1.</w:t>
            </w:r>
            <w:r>
              <w:rPr>
                <w:rFonts w:asciiTheme="minorHAnsi" w:eastAsiaTheme="minorEastAsia" w:hAnsiTheme="minorHAnsi" w:cstheme="minorBidi"/>
                <w:noProof/>
                <w:color w:val="auto"/>
                <w:sz w:val="22"/>
                <w:lang w:eastAsia="ru-RU"/>
              </w:rPr>
              <w:tab/>
            </w:r>
            <w:r w:rsidRPr="00BE0882">
              <w:rPr>
                <w:rStyle w:val="Hyperlink"/>
                <w:noProof/>
              </w:rPr>
              <w:t>Итерационный подход к расчету параметров многоступенчатого сумматора</w:t>
            </w:r>
            <w:r>
              <w:rPr>
                <w:noProof/>
                <w:webHidden/>
              </w:rPr>
              <w:tab/>
            </w:r>
            <w:r>
              <w:rPr>
                <w:noProof/>
                <w:webHidden/>
              </w:rPr>
              <w:fldChar w:fldCharType="begin"/>
            </w:r>
            <w:r>
              <w:rPr>
                <w:noProof/>
                <w:webHidden/>
              </w:rPr>
              <w:instrText xml:space="preserve"> PAGEREF _Toc167956706 \h </w:instrText>
            </w:r>
            <w:r>
              <w:rPr>
                <w:noProof/>
                <w:webHidden/>
              </w:rPr>
            </w:r>
            <w:r>
              <w:rPr>
                <w:noProof/>
                <w:webHidden/>
              </w:rPr>
              <w:fldChar w:fldCharType="separate"/>
            </w:r>
            <w:r>
              <w:rPr>
                <w:noProof/>
                <w:webHidden/>
              </w:rPr>
              <w:t>11</w:t>
            </w:r>
            <w:r>
              <w:rPr>
                <w:noProof/>
                <w:webHidden/>
              </w:rPr>
              <w:fldChar w:fldCharType="end"/>
            </w:r>
          </w:hyperlink>
        </w:p>
        <w:p w14:paraId="435F008F" w14:textId="3BE8D451" w:rsidR="006221C5" w:rsidRDefault="006221C5">
          <w:pPr>
            <w:pStyle w:val="TOC3"/>
            <w:rPr>
              <w:rFonts w:asciiTheme="minorHAnsi" w:eastAsiaTheme="minorEastAsia" w:hAnsiTheme="minorHAnsi" w:cstheme="minorBidi"/>
              <w:noProof/>
              <w:color w:val="auto"/>
              <w:sz w:val="22"/>
              <w:lang w:eastAsia="ru-RU"/>
            </w:rPr>
          </w:pPr>
          <w:hyperlink w:anchor="_Toc167956707" w:history="1">
            <w:r w:rsidRPr="00BE0882">
              <w:rPr>
                <w:rStyle w:val="Hyperlink"/>
                <w:noProof/>
              </w:rPr>
              <w:t>2.3.</w:t>
            </w:r>
            <w:r>
              <w:rPr>
                <w:rFonts w:asciiTheme="minorHAnsi" w:eastAsiaTheme="minorEastAsia" w:hAnsiTheme="minorHAnsi" w:cstheme="minorBidi"/>
                <w:noProof/>
                <w:color w:val="auto"/>
                <w:sz w:val="22"/>
                <w:lang w:eastAsia="ru-RU"/>
              </w:rPr>
              <w:tab/>
            </w:r>
            <w:r w:rsidRPr="00BE0882">
              <w:rPr>
                <w:rStyle w:val="Hyperlink"/>
                <w:noProof/>
              </w:rPr>
              <w:t>Электродинамическое моделирование  многоступенчатого сумматора</w:t>
            </w:r>
            <w:r>
              <w:rPr>
                <w:noProof/>
                <w:webHidden/>
              </w:rPr>
              <w:tab/>
            </w:r>
            <w:r>
              <w:rPr>
                <w:noProof/>
                <w:webHidden/>
              </w:rPr>
              <w:fldChar w:fldCharType="begin"/>
            </w:r>
            <w:r>
              <w:rPr>
                <w:noProof/>
                <w:webHidden/>
              </w:rPr>
              <w:instrText xml:space="preserve"> PAGEREF _Toc167956707 \h </w:instrText>
            </w:r>
            <w:r>
              <w:rPr>
                <w:noProof/>
                <w:webHidden/>
              </w:rPr>
            </w:r>
            <w:r>
              <w:rPr>
                <w:noProof/>
                <w:webHidden/>
              </w:rPr>
              <w:fldChar w:fldCharType="separate"/>
            </w:r>
            <w:r>
              <w:rPr>
                <w:noProof/>
                <w:webHidden/>
              </w:rPr>
              <w:t>18</w:t>
            </w:r>
            <w:r>
              <w:rPr>
                <w:noProof/>
                <w:webHidden/>
              </w:rPr>
              <w:fldChar w:fldCharType="end"/>
            </w:r>
          </w:hyperlink>
        </w:p>
        <w:p w14:paraId="2EA545FE" w14:textId="059C2464" w:rsidR="006221C5" w:rsidRDefault="006221C5">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956708" w:history="1">
            <w:r w:rsidRPr="00BE0882">
              <w:rPr>
                <w:rStyle w:val="Hyperlink"/>
                <w:noProof/>
                <w:lang w:eastAsia="ru-RU"/>
              </w:rPr>
              <w:t>2.4.</w:t>
            </w:r>
            <w:r>
              <w:rPr>
                <w:rFonts w:asciiTheme="minorHAnsi" w:eastAsiaTheme="minorEastAsia" w:hAnsiTheme="minorHAnsi" w:cstheme="minorBidi"/>
                <w:noProof/>
                <w:color w:val="auto"/>
                <w:sz w:val="22"/>
                <w:lang w:eastAsia="ru-RU"/>
              </w:rPr>
              <w:tab/>
            </w:r>
            <w:r w:rsidRPr="00BE0882">
              <w:rPr>
                <w:rStyle w:val="Hyperlink"/>
                <w:noProof/>
                <w:lang w:eastAsia="ru-RU"/>
              </w:rPr>
              <w:t>Пятипортовый сумматор конструкции Уилкинсона</w:t>
            </w:r>
            <w:r>
              <w:rPr>
                <w:noProof/>
                <w:webHidden/>
              </w:rPr>
              <w:tab/>
            </w:r>
            <w:r>
              <w:rPr>
                <w:noProof/>
                <w:webHidden/>
              </w:rPr>
              <w:fldChar w:fldCharType="begin"/>
            </w:r>
            <w:r>
              <w:rPr>
                <w:noProof/>
                <w:webHidden/>
              </w:rPr>
              <w:instrText xml:space="preserve"> PAGEREF _Toc167956708 \h </w:instrText>
            </w:r>
            <w:r>
              <w:rPr>
                <w:noProof/>
                <w:webHidden/>
              </w:rPr>
            </w:r>
            <w:r>
              <w:rPr>
                <w:noProof/>
                <w:webHidden/>
              </w:rPr>
              <w:fldChar w:fldCharType="separate"/>
            </w:r>
            <w:r>
              <w:rPr>
                <w:noProof/>
                <w:webHidden/>
              </w:rPr>
              <w:t>22</w:t>
            </w:r>
            <w:r>
              <w:rPr>
                <w:noProof/>
                <w:webHidden/>
              </w:rPr>
              <w:fldChar w:fldCharType="end"/>
            </w:r>
          </w:hyperlink>
        </w:p>
        <w:p w14:paraId="157AE529" w14:textId="20C12909" w:rsidR="006221C5" w:rsidRDefault="006221C5">
          <w:pPr>
            <w:pStyle w:val="TOC2"/>
            <w:tabs>
              <w:tab w:val="left" w:pos="660"/>
              <w:tab w:val="right" w:leader="dot" w:pos="9345"/>
            </w:tabs>
            <w:rPr>
              <w:rFonts w:asciiTheme="minorHAnsi" w:eastAsiaTheme="minorEastAsia" w:hAnsiTheme="minorHAnsi" w:cstheme="minorBidi"/>
              <w:noProof/>
              <w:color w:val="auto"/>
              <w:sz w:val="22"/>
              <w:lang w:eastAsia="ru-RU"/>
            </w:rPr>
          </w:pPr>
          <w:hyperlink w:anchor="_Toc167956709" w:history="1">
            <w:r w:rsidRPr="00BE0882">
              <w:rPr>
                <w:rStyle w:val="Hyperlink"/>
                <w:noProof/>
              </w:rPr>
              <w:t>2</w:t>
            </w:r>
            <w:r>
              <w:rPr>
                <w:rFonts w:asciiTheme="minorHAnsi" w:eastAsiaTheme="minorEastAsia" w:hAnsiTheme="minorHAnsi" w:cstheme="minorBidi"/>
                <w:noProof/>
                <w:color w:val="auto"/>
                <w:sz w:val="22"/>
                <w:lang w:eastAsia="ru-RU"/>
              </w:rPr>
              <w:tab/>
            </w:r>
            <w:r w:rsidRPr="00BE0882">
              <w:rPr>
                <w:rStyle w:val="Hyperlink"/>
                <w:noProof/>
              </w:rPr>
              <w:t>Генераторы СКИ на основе ДНЗ</w:t>
            </w:r>
            <w:r>
              <w:rPr>
                <w:noProof/>
                <w:webHidden/>
              </w:rPr>
              <w:tab/>
            </w:r>
            <w:r>
              <w:rPr>
                <w:noProof/>
                <w:webHidden/>
              </w:rPr>
              <w:fldChar w:fldCharType="begin"/>
            </w:r>
            <w:r>
              <w:rPr>
                <w:noProof/>
                <w:webHidden/>
              </w:rPr>
              <w:instrText xml:space="preserve"> PAGEREF _Toc167956709 \h </w:instrText>
            </w:r>
            <w:r>
              <w:rPr>
                <w:noProof/>
                <w:webHidden/>
              </w:rPr>
            </w:r>
            <w:r>
              <w:rPr>
                <w:noProof/>
                <w:webHidden/>
              </w:rPr>
              <w:fldChar w:fldCharType="separate"/>
            </w:r>
            <w:r>
              <w:rPr>
                <w:noProof/>
                <w:webHidden/>
              </w:rPr>
              <w:t>26</w:t>
            </w:r>
            <w:r>
              <w:rPr>
                <w:noProof/>
                <w:webHidden/>
              </w:rPr>
              <w:fldChar w:fldCharType="end"/>
            </w:r>
          </w:hyperlink>
        </w:p>
        <w:p w14:paraId="26B61F1A" w14:textId="02DF5E88" w:rsidR="006221C5" w:rsidRDefault="006221C5">
          <w:pPr>
            <w:pStyle w:val="TOC2"/>
            <w:tabs>
              <w:tab w:val="right" w:leader="dot" w:pos="9345"/>
            </w:tabs>
            <w:rPr>
              <w:rFonts w:asciiTheme="minorHAnsi" w:eastAsiaTheme="minorEastAsia" w:hAnsiTheme="minorHAnsi" w:cstheme="minorBidi"/>
              <w:noProof/>
              <w:color w:val="auto"/>
              <w:sz w:val="22"/>
              <w:lang w:eastAsia="ru-RU"/>
            </w:rPr>
          </w:pPr>
          <w:hyperlink w:anchor="_Toc167956710" w:history="1">
            <w:r w:rsidRPr="00BE0882">
              <w:rPr>
                <w:rStyle w:val="Hyperlink"/>
                <w:noProof/>
              </w:rPr>
              <w:t>3.1. Генератор СКИ импульсного типа с одним запускающим импульсом и последовательно соединенными ДНЗ</w:t>
            </w:r>
            <w:r>
              <w:rPr>
                <w:noProof/>
                <w:webHidden/>
              </w:rPr>
              <w:tab/>
            </w:r>
            <w:r>
              <w:rPr>
                <w:noProof/>
                <w:webHidden/>
              </w:rPr>
              <w:fldChar w:fldCharType="begin"/>
            </w:r>
            <w:r>
              <w:rPr>
                <w:noProof/>
                <w:webHidden/>
              </w:rPr>
              <w:instrText xml:space="preserve"> PAGEREF _Toc167956710 \h </w:instrText>
            </w:r>
            <w:r>
              <w:rPr>
                <w:noProof/>
                <w:webHidden/>
              </w:rPr>
            </w:r>
            <w:r>
              <w:rPr>
                <w:noProof/>
                <w:webHidden/>
              </w:rPr>
              <w:fldChar w:fldCharType="separate"/>
            </w:r>
            <w:r>
              <w:rPr>
                <w:noProof/>
                <w:webHidden/>
              </w:rPr>
              <w:t>26</w:t>
            </w:r>
            <w:r>
              <w:rPr>
                <w:noProof/>
                <w:webHidden/>
              </w:rPr>
              <w:fldChar w:fldCharType="end"/>
            </w:r>
          </w:hyperlink>
        </w:p>
        <w:p w14:paraId="33D3EDAE" w14:textId="27B1170B" w:rsidR="006221C5" w:rsidRDefault="006221C5">
          <w:pPr>
            <w:pStyle w:val="TOC3"/>
            <w:rPr>
              <w:rFonts w:asciiTheme="minorHAnsi" w:eastAsiaTheme="minorEastAsia" w:hAnsiTheme="minorHAnsi" w:cstheme="minorBidi"/>
              <w:noProof/>
              <w:color w:val="auto"/>
              <w:sz w:val="22"/>
              <w:lang w:eastAsia="ru-RU"/>
            </w:rPr>
          </w:pPr>
          <w:hyperlink w:anchor="_Toc167956711" w:history="1">
            <w:r w:rsidRPr="00BE0882">
              <w:rPr>
                <w:rStyle w:val="Hyperlink"/>
                <w:noProof/>
              </w:rPr>
              <w:t>3.1.1</w:t>
            </w:r>
            <w:r>
              <w:rPr>
                <w:rFonts w:asciiTheme="minorHAnsi" w:eastAsiaTheme="minorEastAsia" w:hAnsiTheme="minorHAnsi" w:cstheme="minorBidi"/>
                <w:noProof/>
                <w:color w:val="auto"/>
                <w:sz w:val="22"/>
                <w:lang w:eastAsia="ru-RU"/>
              </w:rPr>
              <w:tab/>
            </w:r>
            <w:r w:rsidRPr="00BE0882">
              <w:rPr>
                <w:rStyle w:val="Hyperlink"/>
                <w:noProof/>
              </w:rPr>
              <w:t>Физика работы генераторов в импульсном режиме</w:t>
            </w:r>
            <w:r>
              <w:rPr>
                <w:noProof/>
                <w:webHidden/>
              </w:rPr>
              <w:tab/>
            </w:r>
            <w:r>
              <w:rPr>
                <w:noProof/>
                <w:webHidden/>
              </w:rPr>
              <w:fldChar w:fldCharType="begin"/>
            </w:r>
            <w:r>
              <w:rPr>
                <w:noProof/>
                <w:webHidden/>
              </w:rPr>
              <w:instrText xml:space="preserve"> PAGEREF _Toc167956711 \h </w:instrText>
            </w:r>
            <w:r>
              <w:rPr>
                <w:noProof/>
                <w:webHidden/>
              </w:rPr>
            </w:r>
            <w:r>
              <w:rPr>
                <w:noProof/>
                <w:webHidden/>
              </w:rPr>
              <w:fldChar w:fldCharType="separate"/>
            </w:r>
            <w:r>
              <w:rPr>
                <w:noProof/>
                <w:webHidden/>
              </w:rPr>
              <w:t>26</w:t>
            </w:r>
            <w:r>
              <w:rPr>
                <w:noProof/>
                <w:webHidden/>
              </w:rPr>
              <w:fldChar w:fldCharType="end"/>
            </w:r>
          </w:hyperlink>
        </w:p>
        <w:p w14:paraId="6451FFC1" w14:textId="1A51F7FF" w:rsidR="006221C5" w:rsidRDefault="006221C5">
          <w:pPr>
            <w:pStyle w:val="TOC3"/>
            <w:rPr>
              <w:rFonts w:asciiTheme="minorHAnsi" w:eastAsiaTheme="minorEastAsia" w:hAnsiTheme="minorHAnsi" w:cstheme="minorBidi"/>
              <w:noProof/>
              <w:color w:val="auto"/>
              <w:sz w:val="22"/>
              <w:lang w:eastAsia="ru-RU"/>
            </w:rPr>
          </w:pPr>
          <w:hyperlink w:anchor="_Toc167956712" w:history="1">
            <w:r w:rsidRPr="00BE0882">
              <w:rPr>
                <w:rStyle w:val="Hyperlink"/>
                <w:noProof/>
              </w:rPr>
              <w:t>3.1.2</w:t>
            </w:r>
            <w:r>
              <w:rPr>
                <w:rFonts w:asciiTheme="minorHAnsi" w:eastAsiaTheme="minorEastAsia" w:hAnsiTheme="minorHAnsi" w:cstheme="minorBidi"/>
                <w:noProof/>
                <w:color w:val="auto"/>
                <w:sz w:val="22"/>
                <w:lang w:eastAsia="ru-RU"/>
              </w:rPr>
              <w:tab/>
            </w:r>
            <w:r w:rsidRPr="00BE0882">
              <w:rPr>
                <w:rStyle w:val="Hyperlink"/>
                <w:noProof/>
              </w:rPr>
              <w:t>Экспериментальные результаты</w:t>
            </w:r>
            <w:r>
              <w:rPr>
                <w:noProof/>
                <w:webHidden/>
              </w:rPr>
              <w:tab/>
            </w:r>
            <w:r>
              <w:rPr>
                <w:noProof/>
                <w:webHidden/>
              </w:rPr>
              <w:fldChar w:fldCharType="begin"/>
            </w:r>
            <w:r>
              <w:rPr>
                <w:noProof/>
                <w:webHidden/>
              </w:rPr>
              <w:instrText xml:space="preserve"> PAGEREF _Toc167956712 \h </w:instrText>
            </w:r>
            <w:r>
              <w:rPr>
                <w:noProof/>
                <w:webHidden/>
              </w:rPr>
            </w:r>
            <w:r>
              <w:rPr>
                <w:noProof/>
                <w:webHidden/>
              </w:rPr>
              <w:fldChar w:fldCharType="separate"/>
            </w:r>
            <w:r>
              <w:rPr>
                <w:noProof/>
                <w:webHidden/>
              </w:rPr>
              <w:t>31</w:t>
            </w:r>
            <w:r>
              <w:rPr>
                <w:noProof/>
                <w:webHidden/>
              </w:rPr>
              <w:fldChar w:fldCharType="end"/>
            </w:r>
          </w:hyperlink>
        </w:p>
        <w:p w14:paraId="38CD7D42" w14:textId="129861AA" w:rsidR="006221C5" w:rsidRDefault="006221C5">
          <w:pPr>
            <w:pStyle w:val="TOC2"/>
            <w:tabs>
              <w:tab w:val="right" w:leader="dot" w:pos="9345"/>
            </w:tabs>
            <w:rPr>
              <w:rFonts w:asciiTheme="minorHAnsi" w:eastAsiaTheme="minorEastAsia" w:hAnsiTheme="minorHAnsi" w:cstheme="minorBidi"/>
              <w:noProof/>
              <w:color w:val="auto"/>
              <w:sz w:val="22"/>
              <w:lang w:eastAsia="ru-RU"/>
            </w:rPr>
          </w:pPr>
          <w:hyperlink w:anchor="_Toc167956713" w:history="1">
            <w:r w:rsidRPr="00BE0882">
              <w:rPr>
                <w:rStyle w:val="Hyperlink"/>
                <w:noProof/>
              </w:rPr>
              <w:t>3.2. Генератор СКИ импульсного типа с двумя запускающими импульсами</w:t>
            </w:r>
            <w:r>
              <w:rPr>
                <w:noProof/>
                <w:webHidden/>
              </w:rPr>
              <w:tab/>
            </w:r>
            <w:r>
              <w:rPr>
                <w:noProof/>
                <w:webHidden/>
              </w:rPr>
              <w:fldChar w:fldCharType="begin"/>
            </w:r>
            <w:r>
              <w:rPr>
                <w:noProof/>
                <w:webHidden/>
              </w:rPr>
              <w:instrText xml:space="preserve"> PAGEREF _Toc167956713 \h </w:instrText>
            </w:r>
            <w:r>
              <w:rPr>
                <w:noProof/>
                <w:webHidden/>
              </w:rPr>
            </w:r>
            <w:r>
              <w:rPr>
                <w:noProof/>
                <w:webHidden/>
              </w:rPr>
              <w:fldChar w:fldCharType="separate"/>
            </w:r>
            <w:r>
              <w:rPr>
                <w:noProof/>
                <w:webHidden/>
              </w:rPr>
              <w:t>33</w:t>
            </w:r>
            <w:r>
              <w:rPr>
                <w:noProof/>
                <w:webHidden/>
              </w:rPr>
              <w:fldChar w:fldCharType="end"/>
            </w:r>
          </w:hyperlink>
        </w:p>
        <w:p w14:paraId="3E4B2744" w14:textId="48854A01" w:rsidR="006221C5" w:rsidRDefault="006221C5">
          <w:pPr>
            <w:pStyle w:val="TOC3"/>
            <w:rPr>
              <w:rFonts w:asciiTheme="minorHAnsi" w:eastAsiaTheme="minorEastAsia" w:hAnsiTheme="minorHAnsi" w:cstheme="minorBidi"/>
              <w:noProof/>
              <w:color w:val="auto"/>
              <w:sz w:val="22"/>
              <w:lang w:eastAsia="ru-RU"/>
            </w:rPr>
          </w:pPr>
          <w:hyperlink w:anchor="_Toc167956714" w:history="1">
            <w:r w:rsidRPr="00BE0882">
              <w:rPr>
                <w:rStyle w:val="Hyperlink"/>
                <w:noProof/>
              </w:rPr>
              <w:t>3.2.1. Модель генератора СКИ с двумя запускающими импульсами</w:t>
            </w:r>
            <w:r>
              <w:rPr>
                <w:noProof/>
                <w:webHidden/>
              </w:rPr>
              <w:tab/>
            </w:r>
            <w:r>
              <w:rPr>
                <w:noProof/>
                <w:webHidden/>
              </w:rPr>
              <w:fldChar w:fldCharType="begin"/>
            </w:r>
            <w:r>
              <w:rPr>
                <w:noProof/>
                <w:webHidden/>
              </w:rPr>
              <w:instrText xml:space="preserve"> PAGEREF _Toc167956714 \h </w:instrText>
            </w:r>
            <w:r>
              <w:rPr>
                <w:noProof/>
                <w:webHidden/>
              </w:rPr>
            </w:r>
            <w:r>
              <w:rPr>
                <w:noProof/>
                <w:webHidden/>
              </w:rPr>
              <w:fldChar w:fldCharType="separate"/>
            </w:r>
            <w:r>
              <w:rPr>
                <w:noProof/>
                <w:webHidden/>
              </w:rPr>
              <w:t>33</w:t>
            </w:r>
            <w:r>
              <w:rPr>
                <w:noProof/>
                <w:webHidden/>
              </w:rPr>
              <w:fldChar w:fldCharType="end"/>
            </w:r>
          </w:hyperlink>
        </w:p>
        <w:p w14:paraId="642E30D2" w14:textId="6DB3976F" w:rsidR="006221C5" w:rsidRDefault="006221C5">
          <w:pPr>
            <w:pStyle w:val="TOC3"/>
            <w:rPr>
              <w:rFonts w:asciiTheme="minorHAnsi" w:eastAsiaTheme="minorEastAsia" w:hAnsiTheme="minorHAnsi" w:cstheme="minorBidi"/>
              <w:noProof/>
              <w:color w:val="auto"/>
              <w:sz w:val="22"/>
              <w:lang w:eastAsia="ru-RU"/>
            </w:rPr>
          </w:pPr>
          <w:hyperlink w:anchor="_Toc167956715" w:history="1">
            <w:r w:rsidRPr="00BE0882">
              <w:rPr>
                <w:rStyle w:val="Hyperlink"/>
                <w:noProof/>
              </w:rPr>
              <w:t>3.1.3</w:t>
            </w:r>
            <w:r>
              <w:rPr>
                <w:rFonts w:asciiTheme="minorHAnsi" w:eastAsiaTheme="minorEastAsia" w:hAnsiTheme="minorHAnsi" w:cstheme="minorBidi"/>
                <w:noProof/>
                <w:color w:val="auto"/>
                <w:sz w:val="22"/>
                <w:lang w:eastAsia="ru-RU"/>
              </w:rPr>
              <w:tab/>
            </w:r>
            <w:r w:rsidRPr="00BE0882">
              <w:rPr>
                <w:rStyle w:val="Hyperlink"/>
                <w:noProof/>
              </w:rPr>
              <w:t>Экспериментальное исследование генератора СКИ с двумя запускаюшими импульсами</w:t>
            </w:r>
            <w:r>
              <w:rPr>
                <w:noProof/>
                <w:webHidden/>
              </w:rPr>
              <w:tab/>
            </w:r>
            <w:r>
              <w:rPr>
                <w:noProof/>
                <w:webHidden/>
              </w:rPr>
              <w:fldChar w:fldCharType="begin"/>
            </w:r>
            <w:r>
              <w:rPr>
                <w:noProof/>
                <w:webHidden/>
              </w:rPr>
              <w:instrText xml:space="preserve"> PAGEREF _Toc167956715 \h </w:instrText>
            </w:r>
            <w:r>
              <w:rPr>
                <w:noProof/>
                <w:webHidden/>
              </w:rPr>
            </w:r>
            <w:r>
              <w:rPr>
                <w:noProof/>
                <w:webHidden/>
              </w:rPr>
              <w:fldChar w:fldCharType="separate"/>
            </w:r>
            <w:r>
              <w:rPr>
                <w:noProof/>
                <w:webHidden/>
              </w:rPr>
              <w:t>37</w:t>
            </w:r>
            <w:r>
              <w:rPr>
                <w:noProof/>
                <w:webHidden/>
              </w:rPr>
              <w:fldChar w:fldCharType="end"/>
            </w:r>
          </w:hyperlink>
        </w:p>
        <w:p w14:paraId="5B13CF50" w14:textId="1EB193FF" w:rsidR="006221C5" w:rsidRDefault="006221C5">
          <w:pPr>
            <w:pStyle w:val="TOC2"/>
            <w:tabs>
              <w:tab w:val="left" w:pos="660"/>
              <w:tab w:val="right" w:leader="dot" w:pos="9345"/>
            </w:tabs>
            <w:rPr>
              <w:rFonts w:asciiTheme="minorHAnsi" w:eastAsiaTheme="minorEastAsia" w:hAnsiTheme="minorHAnsi" w:cstheme="minorBidi"/>
              <w:noProof/>
              <w:color w:val="auto"/>
              <w:sz w:val="22"/>
              <w:lang w:eastAsia="ru-RU"/>
            </w:rPr>
          </w:pPr>
          <w:hyperlink w:anchor="_Toc167956716" w:history="1">
            <w:r w:rsidRPr="00BE0882">
              <w:rPr>
                <w:rStyle w:val="Hyperlink"/>
                <w:noProof/>
              </w:rPr>
              <w:t>4</w:t>
            </w:r>
            <w:r>
              <w:rPr>
                <w:rFonts w:asciiTheme="minorHAnsi" w:eastAsiaTheme="minorEastAsia" w:hAnsiTheme="minorHAnsi" w:cstheme="minorBidi"/>
                <w:noProof/>
                <w:color w:val="auto"/>
                <w:sz w:val="22"/>
                <w:lang w:eastAsia="ru-RU"/>
              </w:rPr>
              <w:tab/>
            </w:r>
            <w:r w:rsidRPr="00BE0882">
              <w:rPr>
                <w:rStyle w:val="Hyperlink"/>
                <w:noProof/>
              </w:rPr>
              <w:t>Программно-аппаратный комплекс по автоматизированному исследованию параметров сверхкоротких импульсов</w:t>
            </w:r>
            <w:r>
              <w:rPr>
                <w:noProof/>
                <w:webHidden/>
              </w:rPr>
              <w:tab/>
            </w:r>
            <w:r>
              <w:rPr>
                <w:noProof/>
                <w:webHidden/>
              </w:rPr>
              <w:fldChar w:fldCharType="begin"/>
            </w:r>
            <w:r>
              <w:rPr>
                <w:noProof/>
                <w:webHidden/>
              </w:rPr>
              <w:instrText xml:space="preserve"> PAGEREF _Toc167956716 \h </w:instrText>
            </w:r>
            <w:r>
              <w:rPr>
                <w:noProof/>
                <w:webHidden/>
              </w:rPr>
            </w:r>
            <w:r>
              <w:rPr>
                <w:noProof/>
                <w:webHidden/>
              </w:rPr>
              <w:fldChar w:fldCharType="separate"/>
            </w:r>
            <w:r>
              <w:rPr>
                <w:noProof/>
                <w:webHidden/>
              </w:rPr>
              <w:t>43</w:t>
            </w:r>
            <w:r>
              <w:rPr>
                <w:noProof/>
                <w:webHidden/>
              </w:rPr>
              <w:fldChar w:fldCharType="end"/>
            </w:r>
          </w:hyperlink>
        </w:p>
        <w:p w14:paraId="220526E7" w14:textId="5ABD12BD" w:rsidR="006221C5" w:rsidRDefault="006221C5">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956717" w:history="1">
            <w:r w:rsidRPr="00BE0882">
              <w:rPr>
                <w:rStyle w:val="Hyperlink"/>
                <w:noProof/>
              </w:rPr>
              <w:t>4.1.</w:t>
            </w:r>
            <w:r>
              <w:rPr>
                <w:rFonts w:asciiTheme="minorHAnsi" w:eastAsiaTheme="minorEastAsia" w:hAnsiTheme="minorHAnsi" w:cstheme="minorBidi"/>
                <w:noProof/>
                <w:color w:val="auto"/>
                <w:sz w:val="22"/>
                <w:lang w:eastAsia="ru-RU"/>
              </w:rPr>
              <w:tab/>
            </w:r>
            <w:r w:rsidRPr="00BE0882">
              <w:rPr>
                <w:rStyle w:val="Hyperlink"/>
                <w:noProof/>
              </w:rPr>
              <w:t>Архитектура программно-аппаратного комплекса</w:t>
            </w:r>
            <w:r>
              <w:rPr>
                <w:noProof/>
                <w:webHidden/>
              </w:rPr>
              <w:tab/>
            </w:r>
            <w:r>
              <w:rPr>
                <w:noProof/>
                <w:webHidden/>
              </w:rPr>
              <w:fldChar w:fldCharType="begin"/>
            </w:r>
            <w:r>
              <w:rPr>
                <w:noProof/>
                <w:webHidden/>
              </w:rPr>
              <w:instrText xml:space="preserve"> PAGEREF _Toc167956717 \h </w:instrText>
            </w:r>
            <w:r>
              <w:rPr>
                <w:noProof/>
                <w:webHidden/>
              </w:rPr>
            </w:r>
            <w:r>
              <w:rPr>
                <w:noProof/>
                <w:webHidden/>
              </w:rPr>
              <w:fldChar w:fldCharType="separate"/>
            </w:r>
            <w:r>
              <w:rPr>
                <w:noProof/>
                <w:webHidden/>
              </w:rPr>
              <w:t>43</w:t>
            </w:r>
            <w:r>
              <w:rPr>
                <w:noProof/>
                <w:webHidden/>
              </w:rPr>
              <w:fldChar w:fldCharType="end"/>
            </w:r>
          </w:hyperlink>
        </w:p>
        <w:p w14:paraId="3AB2228B" w14:textId="66DE3AA1" w:rsidR="006221C5" w:rsidRDefault="006221C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956718" w:history="1">
            <w:r w:rsidRPr="00BE0882">
              <w:rPr>
                <w:rStyle w:val="Hyperlink"/>
                <w:noProof/>
              </w:rPr>
              <w:t>4.1</w:t>
            </w:r>
            <w:r>
              <w:rPr>
                <w:rFonts w:asciiTheme="minorHAnsi" w:eastAsiaTheme="minorEastAsia" w:hAnsiTheme="minorHAnsi" w:cstheme="minorBidi"/>
                <w:noProof/>
                <w:color w:val="auto"/>
                <w:sz w:val="22"/>
                <w:lang w:eastAsia="ru-RU"/>
              </w:rPr>
              <w:tab/>
            </w:r>
            <w:r w:rsidRPr="00BE0882">
              <w:rPr>
                <w:rStyle w:val="Hyperlink"/>
                <w:noProof/>
              </w:rPr>
              <w:t>Экспериментальные результаты применения программно-аппаратного комплекса</w:t>
            </w:r>
            <w:r>
              <w:rPr>
                <w:noProof/>
                <w:webHidden/>
              </w:rPr>
              <w:tab/>
            </w:r>
            <w:r>
              <w:rPr>
                <w:noProof/>
                <w:webHidden/>
              </w:rPr>
              <w:fldChar w:fldCharType="begin"/>
            </w:r>
            <w:r>
              <w:rPr>
                <w:noProof/>
                <w:webHidden/>
              </w:rPr>
              <w:instrText xml:space="preserve"> PAGEREF _Toc167956718 \h </w:instrText>
            </w:r>
            <w:r>
              <w:rPr>
                <w:noProof/>
                <w:webHidden/>
              </w:rPr>
            </w:r>
            <w:r>
              <w:rPr>
                <w:noProof/>
                <w:webHidden/>
              </w:rPr>
              <w:fldChar w:fldCharType="separate"/>
            </w:r>
            <w:r>
              <w:rPr>
                <w:noProof/>
                <w:webHidden/>
              </w:rPr>
              <w:t>49</w:t>
            </w:r>
            <w:r>
              <w:rPr>
                <w:noProof/>
                <w:webHidden/>
              </w:rPr>
              <w:fldChar w:fldCharType="end"/>
            </w:r>
          </w:hyperlink>
        </w:p>
        <w:p w14:paraId="5EE3F1EE" w14:textId="653C58D6" w:rsidR="006221C5" w:rsidRDefault="006221C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956719" w:history="1">
            <w:r w:rsidRPr="00BE0882">
              <w:rPr>
                <w:rStyle w:val="Hyperlink"/>
                <w:noProof/>
              </w:rPr>
              <w:t>4.2</w:t>
            </w:r>
            <w:r>
              <w:rPr>
                <w:rFonts w:asciiTheme="minorHAnsi" w:eastAsiaTheme="minorEastAsia" w:hAnsiTheme="minorHAnsi" w:cstheme="minorBidi"/>
                <w:noProof/>
                <w:color w:val="auto"/>
                <w:sz w:val="22"/>
                <w:lang w:eastAsia="ru-RU"/>
              </w:rPr>
              <w:tab/>
            </w:r>
            <w:r w:rsidRPr="00BE0882">
              <w:rPr>
                <w:rStyle w:val="Hyperlink"/>
                <w:noProof/>
              </w:rPr>
              <w:t xml:space="preserve">Оценка импульсов методом </w:t>
            </w:r>
            <w:r w:rsidRPr="00BE0882">
              <w:rPr>
                <w:rStyle w:val="Hyperlink"/>
                <w:noProof/>
                <w:lang w:val="en-US"/>
              </w:rPr>
              <w:t>NMSE</w:t>
            </w:r>
            <w:r>
              <w:rPr>
                <w:noProof/>
                <w:webHidden/>
              </w:rPr>
              <w:tab/>
            </w:r>
            <w:r>
              <w:rPr>
                <w:noProof/>
                <w:webHidden/>
              </w:rPr>
              <w:fldChar w:fldCharType="begin"/>
            </w:r>
            <w:r>
              <w:rPr>
                <w:noProof/>
                <w:webHidden/>
              </w:rPr>
              <w:instrText xml:space="preserve"> PAGEREF _Toc167956719 \h </w:instrText>
            </w:r>
            <w:r>
              <w:rPr>
                <w:noProof/>
                <w:webHidden/>
              </w:rPr>
            </w:r>
            <w:r>
              <w:rPr>
                <w:noProof/>
                <w:webHidden/>
              </w:rPr>
              <w:fldChar w:fldCharType="separate"/>
            </w:r>
            <w:r>
              <w:rPr>
                <w:noProof/>
                <w:webHidden/>
              </w:rPr>
              <w:t>51</w:t>
            </w:r>
            <w:r>
              <w:rPr>
                <w:noProof/>
                <w:webHidden/>
              </w:rPr>
              <w:fldChar w:fldCharType="end"/>
            </w:r>
          </w:hyperlink>
        </w:p>
        <w:p w14:paraId="69C52395" w14:textId="3B31E635" w:rsidR="006221C5" w:rsidRDefault="006221C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956720" w:history="1">
            <w:r w:rsidRPr="00BE0882">
              <w:rPr>
                <w:rStyle w:val="Hyperlink"/>
                <w:noProof/>
              </w:rPr>
              <w:t>5.</w:t>
            </w:r>
            <w:r>
              <w:rPr>
                <w:rFonts w:asciiTheme="minorHAnsi" w:eastAsiaTheme="minorEastAsia" w:hAnsiTheme="minorHAnsi" w:cstheme="minorBidi"/>
                <w:noProof/>
                <w:color w:val="auto"/>
                <w:sz w:val="22"/>
                <w:lang w:eastAsia="ru-RU"/>
              </w:rPr>
              <w:tab/>
            </w:r>
            <w:r w:rsidRPr="00BE0882">
              <w:rPr>
                <w:rStyle w:val="Hyperlink"/>
                <w:noProof/>
              </w:rPr>
              <w:t>Формирование импульсов в форме первой и второй производной от Гауссовой кривой</w:t>
            </w:r>
            <w:r>
              <w:rPr>
                <w:noProof/>
                <w:webHidden/>
              </w:rPr>
              <w:tab/>
            </w:r>
            <w:r>
              <w:rPr>
                <w:noProof/>
                <w:webHidden/>
              </w:rPr>
              <w:fldChar w:fldCharType="begin"/>
            </w:r>
            <w:r>
              <w:rPr>
                <w:noProof/>
                <w:webHidden/>
              </w:rPr>
              <w:instrText xml:space="preserve"> PAGEREF _Toc167956720 \h </w:instrText>
            </w:r>
            <w:r>
              <w:rPr>
                <w:noProof/>
                <w:webHidden/>
              </w:rPr>
            </w:r>
            <w:r>
              <w:rPr>
                <w:noProof/>
                <w:webHidden/>
              </w:rPr>
              <w:fldChar w:fldCharType="separate"/>
            </w:r>
            <w:r>
              <w:rPr>
                <w:noProof/>
                <w:webHidden/>
              </w:rPr>
              <w:t>56</w:t>
            </w:r>
            <w:r>
              <w:rPr>
                <w:noProof/>
                <w:webHidden/>
              </w:rPr>
              <w:fldChar w:fldCharType="end"/>
            </w:r>
          </w:hyperlink>
        </w:p>
        <w:p w14:paraId="4AF2E917" w14:textId="726A3CAD" w:rsidR="006221C5" w:rsidRDefault="006221C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956721" w:history="1">
            <w:r w:rsidRPr="00BE0882">
              <w:rPr>
                <w:rStyle w:val="Hyperlink"/>
                <w:noProof/>
                <w:lang w:eastAsia="ru-RU"/>
              </w:rPr>
              <w:t>5.1</w:t>
            </w:r>
            <w:r>
              <w:rPr>
                <w:rFonts w:asciiTheme="minorHAnsi" w:eastAsiaTheme="minorEastAsia" w:hAnsiTheme="minorHAnsi" w:cstheme="minorBidi"/>
                <w:noProof/>
                <w:color w:val="auto"/>
                <w:sz w:val="22"/>
                <w:lang w:eastAsia="ru-RU"/>
              </w:rPr>
              <w:tab/>
            </w:r>
            <w:r w:rsidRPr="00BE0882">
              <w:rPr>
                <w:rStyle w:val="Hyperlink"/>
                <w:noProof/>
                <w:lang w:eastAsia="ru-RU"/>
              </w:rPr>
              <w:t>.Экспериментальное формирование импульса в форме моноцикла Гаусса</w:t>
            </w:r>
            <w:r>
              <w:rPr>
                <w:noProof/>
                <w:webHidden/>
              </w:rPr>
              <w:tab/>
            </w:r>
            <w:r>
              <w:rPr>
                <w:noProof/>
                <w:webHidden/>
              </w:rPr>
              <w:fldChar w:fldCharType="begin"/>
            </w:r>
            <w:r>
              <w:rPr>
                <w:noProof/>
                <w:webHidden/>
              </w:rPr>
              <w:instrText xml:space="preserve"> PAGEREF _Toc167956721 \h </w:instrText>
            </w:r>
            <w:r>
              <w:rPr>
                <w:noProof/>
                <w:webHidden/>
              </w:rPr>
            </w:r>
            <w:r>
              <w:rPr>
                <w:noProof/>
                <w:webHidden/>
              </w:rPr>
              <w:fldChar w:fldCharType="separate"/>
            </w:r>
            <w:r>
              <w:rPr>
                <w:noProof/>
                <w:webHidden/>
              </w:rPr>
              <w:t>56</w:t>
            </w:r>
            <w:r>
              <w:rPr>
                <w:noProof/>
                <w:webHidden/>
              </w:rPr>
              <w:fldChar w:fldCharType="end"/>
            </w:r>
          </w:hyperlink>
        </w:p>
        <w:p w14:paraId="63E4E8A7" w14:textId="106AD987" w:rsidR="006221C5" w:rsidRDefault="006221C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956722" w:history="1">
            <w:r w:rsidRPr="00BE0882">
              <w:rPr>
                <w:rStyle w:val="Hyperlink"/>
                <w:noProof/>
              </w:rPr>
              <w:t>5.2</w:t>
            </w:r>
            <w:r>
              <w:rPr>
                <w:rFonts w:asciiTheme="minorHAnsi" w:eastAsiaTheme="minorEastAsia" w:hAnsiTheme="minorHAnsi" w:cstheme="minorBidi"/>
                <w:noProof/>
                <w:color w:val="auto"/>
                <w:sz w:val="22"/>
                <w:lang w:eastAsia="ru-RU"/>
              </w:rPr>
              <w:tab/>
            </w:r>
            <w:r w:rsidRPr="00BE0882">
              <w:rPr>
                <w:rStyle w:val="Hyperlink"/>
                <w:noProof/>
              </w:rPr>
              <w:t>. Экспериментальное формирование СКИ различной формы с помощью пятипортового сумматора</w:t>
            </w:r>
            <w:r>
              <w:rPr>
                <w:noProof/>
                <w:webHidden/>
              </w:rPr>
              <w:tab/>
            </w:r>
            <w:r>
              <w:rPr>
                <w:noProof/>
                <w:webHidden/>
              </w:rPr>
              <w:fldChar w:fldCharType="begin"/>
            </w:r>
            <w:r>
              <w:rPr>
                <w:noProof/>
                <w:webHidden/>
              </w:rPr>
              <w:instrText xml:space="preserve"> PAGEREF _Toc167956722 \h </w:instrText>
            </w:r>
            <w:r>
              <w:rPr>
                <w:noProof/>
                <w:webHidden/>
              </w:rPr>
            </w:r>
            <w:r>
              <w:rPr>
                <w:noProof/>
                <w:webHidden/>
              </w:rPr>
              <w:fldChar w:fldCharType="separate"/>
            </w:r>
            <w:r>
              <w:rPr>
                <w:noProof/>
                <w:webHidden/>
              </w:rPr>
              <w:t>60</w:t>
            </w:r>
            <w:r>
              <w:rPr>
                <w:noProof/>
                <w:webHidden/>
              </w:rPr>
              <w:fldChar w:fldCharType="end"/>
            </w:r>
          </w:hyperlink>
        </w:p>
        <w:p w14:paraId="5FBE2B94" w14:textId="364BF718" w:rsidR="006221C5" w:rsidRDefault="006221C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956723" w:history="1">
            <w:r w:rsidRPr="00BE0882">
              <w:rPr>
                <w:rStyle w:val="Hyperlink"/>
                <w:noProof/>
              </w:rPr>
              <w:t>5.3</w:t>
            </w:r>
            <w:r>
              <w:rPr>
                <w:rFonts w:asciiTheme="minorHAnsi" w:eastAsiaTheme="minorEastAsia" w:hAnsiTheme="minorHAnsi" w:cstheme="minorBidi"/>
                <w:noProof/>
                <w:color w:val="auto"/>
                <w:sz w:val="22"/>
                <w:lang w:eastAsia="ru-RU"/>
              </w:rPr>
              <w:tab/>
            </w:r>
            <w:r w:rsidRPr="00BE0882">
              <w:rPr>
                <w:rStyle w:val="Hyperlink"/>
                <w:noProof/>
              </w:rPr>
              <w:t>. Возможность перестройки параметров сигнала</w:t>
            </w:r>
            <w:r>
              <w:rPr>
                <w:noProof/>
                <w:webHidden/>
              </w:rPr>
              <w:tab/>
            </w:r>
            <w:r>
              <w:rPr>
                <w:noProof/>
                <w:webHidden/>
              </w:rPr>
              <w:fldChar w:fldCharType="begin"/>
            </w:r>
            <w:r>
              <w:rPr>
                <w:noProof/>
                <w:webHidden/>
              </w:rPr>
              <w:instrText xml:space="preserve"> PAGEREF _Toc167956723 \h </w:instrText>
            </w:r>
            <w:r>
              <w:rPr>
                <w:noProof/>
                <w:webHidden/>
              </w:rPr>
            </w:r>
            <w:r>
              <w:rPr>
                <w:noProof/>
                <w:webHidden/>
              </w:rPr>
              <w:fldChar w:fldCharType="separate"/>
            </w:r>
            <w:r>
              <w:rPr>
                <w:noProof/>
                <w:webHidden/>
              </w:rPr>
              <w:t>65</w:t>
            </w:r>
            <w:r>
              <w:rPr>
                <w:noProof/>
                <w:webHidden/>
              </w:rPr>
              <w:fldChar w:fldCharType="end"/>
            </w:r>
          </w:hyperlink>
        </w:p>
        <w:p w14:paraId="1D9AAF99" w14:textId="64F5364F" w:rsidR="006221C5" w:rsidRDefault="006221C5">
          <w:pPr>
            <w:pStyle w:val="TOC2"/>
            <w:tabs>
              <w:tab w:val="right" w:leader="dot" w:pos="9345"/>
            </w:tabs>
            <w:rPr>
              <w:rFonts w:asciiTheme="minorHAnsi" w:eastAsiaTheme="minorEastAsia" w:hAnsiTheme="minorHAnsi" w:cstheme="minorBidi"/>
              <w:noProof/>
              <w:color w:val="auto"/>
              <w:sz w:val="22"/>
              <w:lang w:eastAsia="ru-RU"/>
            </w:rPr>
          </w:pPr>
          <w:hyperlink w:anchor="_Toc167956724" w:history="1">
            <w:r w:rsidRPr="00BE0882">
              <w:rPr>
                <w:rStyle w:val="Hyperlink"/>
                <w:noProof/>
              </w:rPr>
              <w:t>Заключение</w:t>
            </w:r>
            <w:r>
              <w:rPr>
                <w:noProof/>
                <w:webHidden/>
              </w:rPr>
              <w:tab/>
            </w:r>
            <w:r>
              <w:rPr>
                <w:noProof/>
                <w:webHidden/>
              </w:rPr>
              <w:fldChar w:fldCharType="begin"/>
            </w:r>
            <w:r>
              <w:rPr>
                <w:noProof/>
                <w:webHidden/>
              </w:rPr>
              <w:instrText xml:space="preserve"> PAGEREF _Toc167956724 \h </w:instrText>
            </w:r>
            <w:r>
              <w:rPr>
                <w:noProof/>
                <w:webHidden/>
              </w:rPr>
            </w:r>
            <w:r>
              <w:rPr>
                <w:noProof/>
                <w:webHidden/>
              </w:rPr>
              <w:fldChar w:fldCharType="separate"/>
            </w:r>
            <w:r>
              <w:rPr>
                <w:noProof/>
                <w:webHidden/>
              </w:rPr>
              <w:t>69</w:t>
            </w:r>
            <w:r>
              <w:rPr>
                <w:noProof/>
                <w:webHidden/>
              </w:rPr>
              <w:fldChar w:fldCharType="end"/>
            </w:r>
          </w:hyperlink>
        </w:p>
        <w:p w14:paraId="524F4A76" w14:textId="21301F30" w:rsidR="006221C5" w:rsidRDefault="006221C5">
          <w:pPr>
            <w:pStyle w:val="TOC2"/>
            <w:tabs>
              <w:tab w:val="right" w:leader="dot" w:pos="9345"/>
            </w:tabs>
            <w:rPr>
              <w:rFonts w:asciiTheme="minorHAnsi" w:eastAsiaTheme="minorEastAsia" w:hAnsiTheme="minorHAnsi" w:cstheme="minorBidi"/>
              <w:noProof/>
              <w:color w:val="auto"/>
              <w:sz w:val="22"/>
              <w:lang w:eastAsia="ru-RU"/>
            </w:rPr>
          </w:pPr>
          <w:hyperlink w:anchor="_Toc167956725" w:history="1">
            <w:r w:rsidRPr="00BE0882">
              <w:rPr>
                <w:rStyle w:val="Hyperlink"/>
                <w:noProof/>
              </w:rPr>
              <w:t>Литература</w:t>
            </w:r>
            <w:r>
              <w:rPr>
                <w:noProof/>
                <w:webHidden/>
              </w:rPr>
              <w:tab/>
            </w:r>
            <w:r>
              <w:rPr>
                <w:noProof/>
                <w:webHidden/>
              </w:rPr>
              <w:fldChar w:fldCharType="begin"/>
            </w:r>
            <w:r>
              <w:rPr>
                <w:noProof/>
                <w:webHidden/>
              </w:rPr>
              <w:instrText xml:space="preserve"> PAGEREF _Toc167956725 \h </w:instrText>
            </w:r>
            <w:r>
              <w:rPr>
                <w:noProof/>
                <w:webHidden/>
              </w:rPr>
            </w:r>
            <w:r>
              <w:rPr>
                <w:noProof/>
                <w:webHidden/>
              </w:rPr>
              <w:fldChar w:fldCharType="separate"/>
            </w:r>
            <w:r>
              <w:rPr>
                <w:noProof/>
                <w:webHidden/>
              </w:rPr>
              <w:t>70</w:t>
            </w:r>
            <w:r>
              <w:rPr>
                <w:noProof/>
                <w:webHidden/>
              </w:rPr>
              <w:fldChar w:fldCharType="end"/>
            </w:r>
          </w:hyperlink>
        </w:p>
        <w:p w14:paraId="5297A37C" w14:textId="46E86E74"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65EB0B1A" w:rsidR="007F66A1" w:rsidRDefault="007F66A1" w:rsidP="007F66A1">
      <w:pPr>
        <w:pStyle w:val="Heading2"/>
        <w:numPr>
          <w:ilvl w:val="0"/>
          <w:numId w:val="0"/>
        </w:numPr>
      </w:pPr>
      <w:bookmarkStart w:id="0" w:name="_Toc167956701"/>
      <w:r>
        <w:lastRenderedPageBreak/>
        <w:t>Введение</w:t>
      </w:r>
      <w:bookmarkEnd w:id="0"/>
    </w:p>
    <w:p w14:paraId="6205A588" w14:textId="073B6A62" w:rsidR="007F66A1" w:rsidRDefault="007F66A1" w:rsidP="007F66A1">
      <w:r>
        <w:t xml:space="preserve">Квазигауссовские импульсы пикосекундного диапазона длительностей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w:t>
      </w:r>
      <w:commentRangeStart w:id="1"/>
      <w:commentRangeStart w:id="2"/>
      <w:r>
        <w:t xml:space="preserve">высокоточные измерения </w:t>
      </w:r>
      <w:commentRangeEnd w:id="1"/>
      <w:r w:rsidR="00B50B76">
        <w:rPr>
          <w:rStyle w:val="CommentReference"/>
          <w:rFonts w:cstheme="minorBidi"/>
          <w:color w:val="auto"/>
          <w:kern w:val="2"/>
          <w14:ligatures w14:val="standardContextual"/>
        </w:rPr>
        <w:commentReference w:id="1"/>
      </w:r>
      <w:commentRangeEnd w:id="2"/>
      <w:r w:rsidR="00D16B0C">
        <w:rPr>
          <w:rStyle w:val="CommentReference"/>
          <w:rFonts w:cstheme="minorBidi"/>
          <w:color w:val="auto"/>
          <w:kern w:val="2"/>
          <w14:ligatures w14:val="standardContextual"/>
        </w:rPr>
        <w:commentReference w:id="2"/>
      </w:r>
      <w:r>
        <w:t xml:space="preserve">[1].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зависит ширина его спектра, которая влияет на разрешающую способность локационных систем и </w:t>
      </w:r>
      <w:r w:rsidR="00D16B0C">
        <w:t xml:space="preserve">пропускную </w:t>
      </w:r>
      <w:r>
        <w:t xml:space="preserve">способность систем связи. </w:t>
      </w:r>
    </w:p>
    <w:p w14:paraId="0D6CED53" w14:textId="0504A161" w:rsidR="00B94822" w:rsidRDefault="00B94822" w:rsidP="007F66A1">
      <w:r>
        <w:t>Схемы генерации сверхширокополосных (СШП) импульсов квазигауссовой формы могут быть основаны на быстрых размыкателях тока. В качестве размыкателей могут быть использованы полупроводниковые элементы с быстрым восстановлением обратного сопротивления. В работе в качестве таких элементов используются диоды с накоплением заряда (ДНЗ).</w:t>
      </w:r>
    </w:p>
    <w:p w14:paraId="24A83657" w14:textId="17829283" w:rsidR="007F66A1" w:rsidRDefault="00763149" w:rsidP="007F66A1">
      <w:r>
        <w:t xml:space="preserve">Большой </w:t>
      </w:r>
      <w:r w:rsidR="007F66A1">
        <w:t xml:space="preserve">интерес для представляют импульсы </w:t>
      </w:r>
      <w:r w:rsidR="00B94822">
        <w:t>в форме производных от гауссовой кривой</w:t>
      </w:r>
      <w:r w:rsidR="007F66A1">
        <w:t xml:space="preserve">, такие как дуплет и моноцикл Гаусса. Спектры таких импульсов </w:t>
      </w:r>
      <w:r w:rsidR="00B94822">
        <w:t>находятся выше по частоте</w:t>
      </w:r>
      <w:r w:rsidR="007F66A1">
        <w:t xml:space="preserve">,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w:t>
      </w:r>
      <w:del w:id="3" w:author="Anastasia" w:date="2024-05-24T14:24:00Z">
        <w:r w:rsidR="007F66A1" w:rsidDel="00B94822">
          <w:delText xml:space="preserve"> </w:delText>
        </w:r>
      </w:del>
    </w:p>
    <w:p w14:paraId="5071FD0F" w14:textId="1B15BE69" w:rsidR="00C25C80" w:rsidRPr="00576DA5" w:rsidRDefault="00C25C80" w:rsidP="007F66A1">
      <w:r w:rsidRPr="00576DA5">
        <w:t>Цель настоящей работы – разработка способа формирования сверхширокополосных (СШП) электрических импульсов субнаносекундной длительности с возможностью управления формой, амплитудой и длительностью результирующих сигналов</w:t>
      </w:r>
      <w:r w:rsidR="00493A33" w:rsidRPr="00576DA5">
        <w:t>.</w:t>
      </w:r>
    </w:p>
    <w:p w14:paraId="0ABDBFE5" w14:textId="42AE1CD0" w:rsidR="007F66A1" w:rsidRPr="00576DA5" w:rsidRDefault="007F66A1" w:rsidP="007F66A1">
      <w:r w:rsidRPr="00576DA5">
        <w:lastRenderedPageBreak/>
        <w:t xml:space="preserve">Для выполнения </w:t>
      </w:r>
      <w:r w:rsidR="00493A33" w:rsidRPr="00576DA5">
        <w:t>цели</w:t>
      </w:r>
      <w:r w:rsidRPr="00576DA5">
        <w:t xml:space="preserve"> были поставлены и следующие задачи:</w:t>
      </w:r>
    </w:p>
    <w:p w14:paraId="2C776AE4" w14:textId="4A6942E9" w:rsidR="007F66A1" w:rsidRPr="00576DA5" w:rsidRDefault="007F66A1" w:rsidP="007F66A1">
      <w:pPr>
        <w:pStyle w:val="ListParagraph"/>
        <w:numPr>
          <w:ilvl w:val="0"/>
          <w:numId w:val="2"/>
        </w:numPr>
        <w:ind w:left="0" w:firstLine="1134"/>
      </w:pPr>
      <w:r w:rsidRPr="00576DA5">
        <w:t xml:space="preserve">анализ различных подходов к формированию импульсов и </w:t>
      </w:r>
      <w:r w:rsidR="00493A33" w:rsidRPr="00576DA5">
        <w:t>выбор</w:t>
      </w:r>
      <w:r w:rsidRPr="00576DA5">
        <w:t xml:space="preserve"> наиболее подходящего для </w:t>
      </w:r>
      <w:r w:rsidR="00C25C80" w:rsidRPr="00576DA5">
        <w:t>формирования сверхкоротких электрических импульсов (СКИ) с заданными требованями</w:t>
      </w:r>
      <w:r w:rsidRPr="00576DA5">
        <w:t>;</w:t>
      </w:r>
    </w:p>
    <w:p w14:paraId="7C4C773B" w14:textId="13AFFA62" w:rsidR="007F66A1" w:rsidRPr="00576DA5" w:rsidRDefault="007F66A1" w:rsidP="007F66A1">
      <w:pPr>
        <w:pStyle w:val="ListParagraph"/>
        <w:numPr>
          <w:ilvl w:val="0"/>
          <w:numId w:val="2"/>
        </w:numPr>
        <w:ind w:left="0" w:firstLine="1134"/>
      </w:pPr>
      <w:r w:rsidRPr="00576DA5">
        <w:t>моделирование и изготовление сверхширокополосн</w:t>
      </w:r>
      <w:r w:rsidR="00576DA5" w:rsidRPr="00576DA5">
        <w:t>ых</w:t>
      </w:r>
      <w:r w:rsidRPr="00576DA5">
        <w:t xml:space="preserve"> сумматор</w:t>
      </w:r>
      <w:r w:rsidR="00576DA5" w:rsidRPr="00576DA5">
        <w:t>ов</w:t>
      </w:r>
      <w:r w:rsidRPr="00576DA5">
        <w:t xml:space="preserve"> конструкции Уилкинсона для </w:t>
      </w:r>
      <w:r w:rsidR="00576DA5" w:rsidRPr="00576DA5">
        <w:t>сложения</w:t>
      </w:r>
      <w:r w:rsidRPr="00576DA5">
        <w:t xml:space="preserve"> СКИ</w:t>
      </w:r>
      <w:r w:rsidR="00576DA5" w:rsidRPr="00576DA5">
        <w:t xml:space="preserve"> и получения импульсов в форме производных от гауссовой кривой;</w:t>
      </w:r>
    </w:p>
    <w:p w14:paraId="1C86FA70" w14:textId="3AB172AA" w:rsidR="007F66A1" w:rsidRPr="00576DA5" w:rsidRDefault="00C25C80" w:rsidP="007F66A1">
      <w:pPr>
        <w:pStyle w:val="ListParagraph"/>
        <w:numPr>
          <w:ilvl w:val="0"/>
          <w:numId w:val="2"/>
        </w:numPr>
        <w:ind w:left="0" w:firstLine="1134"/>
      </w:pPr>
      <w:r w:rsidRPr="00576DA5">
        <w:t xml:space="preserve">реализация </w:t>
      </w:r>
      <w:r w:rsidR="00576DA5" w:rsidRPr="00576DA5">
        <w:t>схем генерации</w:t>
      </w:r>
      <w:r w:rsidRPr="00576DA5">
        <w:t xml:space="preserve"> </w:t>
      </w:r>
      <w:r w:rsidR="00212644" w:rsidRPr="00576DA5">
        <w:t xml:space="preserve">однополярных СКИ </w:t>
      </w:r>
      <w:r w:rsidR="00576DA5" w:rsidRPr="00576DA5">
        <w:t>на основе</w:t>
      </w:r>
      <w:r w:rsidR="00212644" w:rsidRPr="00576DA5">
        <w:t xml:space="preserve"> ДНЗ;</w:t>
      </w:r>
    </w:p>
    <w:p w14:paraId="2846FD0D" w14:textId="47838292" w:rsidR="00212644" w:rsidRPr="00576DA5" w:rsidRDefault="00212644" w:rsidP="007F66A1">
      <w:pPr>
        <w:pStyle w:val="ListParagraph"/>
        <w:numPr>
          <w:ilvl w:val="0"/>
          <w:numId w:val="2"/>
        </w:numPr>
        <w:ind w:left="0" w:firstLine="1134"/>
      </w:pPr>
      <w:r w:rsidRPr="00576DA5">
        <w:t>разработка программного обеспечения для автоматизированной обработки результатов экспериментов</w:t>
      </w:r>
    </w:p>
    <w:p w14:paraId="1B34E4EC" w14:textId="67C13DAF" w:rsidR="00212644" w:rsidRPr="00576DA5" w:rsidRDefault="00212644" w:rsidP="007F66A1">
      <w:pPr>
        <w:pStyle w:val="ListParagraph"/>
        <w:numPr>
          <w:ilvl w:val="0"/>
          <w:numId w:val="2"/>
        </w:numPr>
        <w:ind w:left="0" w:firstLine="1134"/>
      </w:pPr>
      <w:r w:rsidRPr="00576DA5">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Heading2"/>
        <w:numPr>
          <w:ilvl w:val="0"/>
          <w:numId w:val="4"/>
        </w:numPr>
      </w:pPr>
      <w:bookmarkStart w:id="4" w:name="_Toc167956702"/>
      <w:r>
        <w:lastRenderedPageBreak/>
        <w:t xml:space="preserve">Существующие методы формирования </w:t>
      </w:r>
      <w:r w:rsidR="003F36B1">
        <w:t xml:space="preserve">субнаносекундных </w:t>
      </w:r>
      <w:r>
        <w:t>СШП-импульсов</w:t>
      </w:r>
      <w:bookmarkEnd w:id="4"/>
    </w:p>
    <w:p w14:paraId="0E689A6D" w14:textId="2F2CE1F4"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w:t>
      </w:r>
      <w:r w:rsidR="003245D6">
        <w:t xml:space="preserve">Подходы к формированию собственно квазигауссовых импульсов и сигналов в форме их производных могут быть принципиально разными. Рассмотрим, сначала, методы формирования квазигауссовых однополярных импульсов. </w:t>
      </w:r>
      <w:r w:rsidR="009672C9">
        <w:t xml:space="preserve"> </w:t>
      </w:r>
    </w:p>
    <w:p w14:paraId="068E43B6" w14:textId="1581438D" w:rsidR="009672C9" w:rsidRDefault="003F36B1" w:rsidP="003F36B1">
      <w:pPr>
        <w:pStyle w:val="ListParagraph"/>
        <w:numPr>
          <w:ilvl w:val="0"/>
          <w:numId w:val="5"/>
        </w:numPr>
      </w:pPr>
      <w:r>
        <w:t xml:space="preserve">Формирование импульсов в форме гауссовой кривой: </w:t>
      </w:r>
    </w:p>
    <w:p w14:paraId="1B093BAA" w14:textId="3FDBAC2E" w:rsidR="003F36B1" w:rsidRDefault="00FA7ADB" w:rsidP="003F36B1">
      <w:pPr>
        <w:pStyle w:val="ListParagraph"/>
        <w:numPr>
          <w:ilvl w:val="1"/>
          <w:numId w:val="5"/>
        </w:numPr>
      </w:pPr>
      <w:r>
        <w:t>ф</w:t>
      </w:r>
      <w:r w:rsidR="003F36B1">
        <w:t>ормирователи на размыкателях тока с быстрым восстановлением;</w:t>
      </w:r>
    </w:p>
    <w:p w14:paraId="696938E6" w14:textId="14C65D16" w:rsidR="00DD4C3B" w:rsidRDefault="00EB1637" w:rsidP="00EB1637">
      <w:r w:rsidRPr="00EB1637">
        <w:rPr>
          <w:highlight w:val="yellow"/>
        </w:rPr>
        <w:t>ЛИТОБЗОР БУДЕТ ЗДЕСЬ</w:t>
      </w:r>
    </w:p>
    <w:p w14:paraId="4F9CA159" w14:textId="770B937B" w:rsidR="0054606D" w:rsidRDefault="0054606D">
      <w:pPr>
        <w:spacing w:after="160" w:line="259" w:lineRule="auto"/>
        <w:ind w:firstLine="0"/>
        <w:jc w:val="left"/>
      </w:pPr>
      <w:r>
        <w:br w:type="page"/>
      </w:r>
    </w:p>
    <w:p w14:paraId="73CD8DE8" w14:textId="77777777" w:rsidR="006D0048" w:rsidRDefault="006D0048" w:rsidP="006D0048">
      <w:pPr>
        <w:pStyle w:val="Heading2"/>
        <w:numPr>
          <w:ilvl w:val="0"/>
          <w:numId w:val="5"/>
        </w:numPr>
      </w:pPr>
      <w:bookmarkStart w:id="5" w:name="_Toc125035521"/>
      <w:bookmarkStart w:id="6" w:name="_Toc167360525"/>
      <w:bookmarkStart w:id="7" w:name="_Toc167956703"/>
      <w:r>
        <w:lastRenderedPageBreak/>
        <w:t>Формирование импульсов в форме моноцикла и дуплета Гаусса</w:t>
      </w:r>
      <w:bookmarkEnd w:id="5"/>
      <w:bookmarkEnd w:id="6"/>
      <w:bookmarkEnd w:id="7"/>
    </w:p>
    <w:p w14:paraId="2FC9E0CA" w14:textId="77777777" w:rsidR="006D0048" w:rsidRDefault="006D0048" w:rsidP="006D0048">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w:t>
      </w:r>
      <w:r>
        <w:fldChar w:fldCharType="begin"/>
      </w:r>
      <w:r>
        <w:instrText xml:space="preserve"> REF _Ref167267430 \n </w:instrText>
      </w:r>
      <w:r>
        <w:fldChar w:fldCharType="separate"/>
      </w:r>
      <w:r>
        <w:t>18</w:t>
      </w:r>
      <w:r>
        <w:fldChar w:fldCharType="end"/>
      </w:r>
      <w:r>
        <w:t xml:space="preserve">] приняты сигналы с формой волнового фронта в виде высших производных от гауссовского колокола. </w:t>
      </w:r>
    </w:p>
    <w:p w14:paraId="6EC1613F" w14:textId="77777777" w:rsidR="006D0048" w:rsidRDefault="006D0048" w:rsidP="006D0048">
      <w:r>
        <w:t>Существует несколько подходов к формированию таких импульсов: с помощью дифференцирующих линий и линий задержки [</w:t>
      </w:r>
      <w:r>
        <w:fldChar w:fldCharType="begin"/>
      </w:r>
      <w:r>
        <w:instrText xml:space="preserve"> REF _Ref167267248 \n </w:instrText>
      </w:r>
      <w:r>
        <w:fldChar w:fldCharType="separate"/>
      </w:r>
      <w:r>
        <w:t>12</w:t>
      </w:r>
      <w:r>
        <w:fldChar w:fldCharType="end"/>
      </w:r>
      <w:r>
        <w:t>], копланарных и микрополосковых линий [</w:t>
      </w:r>
      <w:r>
        <w:fldChar w:fldCharType="begin"/>
      </w:r>
      <w:r>
        <w:instrText xml:space="preserve"> REF _Ref167267261 \n </w:instrText>
      </w:r>
      <w:r>
        <w:fldChar w:fldCharType="separate"/>
      </w:r>
      <w:r>
        <w:t>13</w:t>
      </w:r>
      <w:r>
        <w:fldChar w:fldCharType="end"/>
      </w:r>
      <w:r>
        <w:t xml:space="preserve">], дифференцирующих </w:t>
      </w:r>
      <w:r>
        <w:rPr>
          <w:lang w:val="en-US"/>
        </w:rPr>
        <w:t>CMOS</w:t>
      </w:r>
      <w:r>
        <w:t>-пар [</w:t>
      </w:r>
      <w:r>
        <w:fldChar w:fldCharType="begin"/>
      </w:r>
      <w:r>
        <w:instrText xml:space="preserve"> REF _Ref167267267 \n </w:instrText>
      </w:r>
      <w:r>
        <w:fldChar w:fldCharType="separate"/>
      </w:r>
      <w:r>
        <w:t>14</w:t>
      </w:r>
      <w:r>
        <w:fldChar w:fldCharType="end"/>
      </w:r>
      <w:r>
        <w:t>] и с помощью сложения импульсов сверхширокополосными сумматорами конструкции Уилкинсона [</w:t>
      </w:r>
      <w:r>
        <w:fldChar w:fldCharType="begin"/>
      </w:r>
      <w:r>
        <w:instrText xml:space="preserve"> REF _Ref167267275 \n </w:instrText>
      </w:r>
      <w:r>
        <w:fldChar w:fldCharType="separate"/>
      </w:r>
      <w:r>
        <w:t>15</w:t>
      </w:r>
      <w:r>
        <w:fldChar w:fldCharType="end"/>
      </w:r>
      <w:r>
        <w:t>-</w:t>
      </w:r>
      <w:r>
        <w:fldChar w:fldCharType="begin"/>
      </w:r>
      <w:r>
        <w:instrText xml:space="preserve"> REF _Ref167267300 \n </w:instrText>
      </w:r>
      <w:r>
        <w:fldChar w:fldCharType="separate"/>
      </w:r>
      <w:r>
        <w:t>16</w:t>
      </w:r>
      <w:r>
        <w:fldChar w:fldCharType="end"/>
      </w:r>
      <w:r>
        <w:t>]. Преимущества последнего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0BBCB31D" w14:textId="77777777" w:rsidR="006D0048" w:rsidRDefault="006D0048" w:rsidP="006D0048">
      <w:r>
        <w:t xml:space="preserve">Рассмотрим подробнее сумматоры конструкции Уилкинсона, способы их моделирования и расчета электрофизических параметров, расширение рабочей полосы частот устройства. Также в разделе будут приведены экспериментальные макеты предлагаемых устройств </w:t>
      </w:r>
      <w:r w:rsidRPr="000A7B08">
        <w:t xml:space="preserve">и </w:t>
      </w:r>
      <w:r>
        <w:t xml:space="preserve">результаты </w:t>
      </w:r>
      <w:r w:rsidRPr="000A7B08">
        <w:t>измерения</w:t>
      </w:r>
      <w:r>
        <w:t xml:space="preserve"> их параметров.</w:t>
      </w:r>
    </w:p>
    <w:p w14:paraId="61301183" w14:textId="77777777" w:rsidR="006D0048" w:rsidRDefault="006D0048" w:rsidP="006D0048"/>
    <w:p w14:paraId="0C1CAE5A" w14:textId="77777777" w:rsidR="006D0048" w:rsidRDefault="006D0048" w:rsidP="006842D9">
      <w:pPr>
        <w:pStyle w:val="Heading2"/>
        <w:numPr>
          <w:ilvl w:val="1"/>
          <w:numId w:val="34"/>
        </w:numPr>
        <w:ind w:left="0" w:firstLine="0"/>
      </w:pPr>
      <w:bookmarkStart w:id="8" w:name="_Toc125035522"/>
      <w:bookmarkStart w:id="9" w:name="_Toc167360526"/>
      <w:bookmarkStart w:id="10" w:name="_Toc167956704"/>
      <w:r>
        <w:t>Сумматор конструкции Уилкинсона и физика его работы</w:t>
      </w:r>
      <w:bookmarkEnd w:id="8"/>
      <w:bookmarkEnd w:id="9"/>
      <w:bookmarkEnd w:id="10"/>
    </w:p>
    <w:p w14:paraId="43596B6B" w14:textId="77777777" w:rsidR="006D0048" w:rsidRDefault="006D0048" w:rsidP="006D0048">
      <w:r>
        <w:t>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 например, в антенных решетках, балансных усилителях и аттенюаторах [</w:t>
      </w:r>
      <w:r>
        <w:fldChar w:fldCharType="begin"/>
      </w:r>
      <w:r>
        <w:instrText xml:space="preserve"> REF _Ref167267467 \n </w:instrText>
      </w:r>
      <w:r>
        <w:fldChar w:fldCharType="separate"/>
      </w:r>
      <w:r>
        <w:t>19</w:t>
      </w:r>
      <w:r>
        <w:fldChar w:fldCharType="end"/>
      </w:r>
      <w:r>
        <w:t>-</w:t>
      </w:r>
      <w:r>
        <w:fldChar w:fldCharType="begin"/>
      </w:r>
      <w:r>
        <w:instrText xml:space="preserve"> REF _Ref167267474 \n </w:instrText>
      </w:r>
      <w:r>
        <w:fldChar w:fldCharType="separate"/>
      </w:r>
      <w:r>
        <w:t>21</w:t>
      </w:r>
      <w:r>
        <w:fldChar w:fldCharType="end"/>
      </w:r>
      <w:r>
        <w:t>]. Одним из первых устройств для суммирования/деления мощности является конструкция, предложения в 60-е годы прошлого века Уилкинсоном [</w:t>
      </w:r>
      <w:r>
        <w:fldChar w:fldCharType="begin"/>
      </w:r>
      <w:r>
        <w:instrText xml:space="preserve"> REF _Ref167267275 \n </w:instrText>
      </w:r>
      <w:r>
        <w:fldChar w:fldCharType="separate"/>
      </w:r>
      <w:r>
        <w:t>15</w:t>
      </w:r>
      <w:r>
        <w:fldChar w:fldCharType="end"/>
      </w:r>
      <w:r>
        <w:t xml:space="preserve">]. </w:t>
      </w:r>
    </w:p>
    <w:p w14:paraId="587AAE9A" w14:textId="77777777" w:rsidR="006D0048" w:rsidRPr="00030F5E" w:rsidRDefault="006D0048" w:rsidP="006D0048">
      <w:r>
        <w:t xml:space="preserve">Классическая конструкция имеет одно звено или ступень, и ее изображение приведено на </w:t>
      </w:r>
      <w:r>
        <w:fldChar w:fldCharType="begin"/>
      </w:r>
      <w:r>
        <w:instrText xml:space="preserve"> REF _Ref167268214  \* MERGEFORMAT </w:instrText>
      </w:r>
      <w:r>
        <w:fldChar w:fldCharType="separate"/>
      </w:r>
      <w:r w:rsidRPr="00030F5E">
        <w:rPr>
          <w:color w:val="auto"/>
          <w:szCs w:val="28"/>
        </w:rPr>
        <w:t xml:space="preserve">Рис. </w:t>
      </w:r>
      <w:r w:rsidRPr="00030F5E">
        <w:rPr>
          <w:noProof/>
          <w:color w:val="auto"/>
          <w:szCs w:val="28"/>
        </w:rPr>
        <w:t>2.1</w:t>
      </w:r>
      <w:r w:rsidRPr="00030F5E">
        <w:rPr>
          <w:color w:val="auto"/>
          <w:szCs w:val="28"/>
        </w:rPr>
        <w:t>.</w:t>
      </w:r>
      <w:r w:rsidRPr="00030F5E">
        <w:rPr>
          <w:noProof/>
          <w:color w:val="auto"/>
          <w:szCs w:val="28"/>
        </w:rPr>
        <w:t>1</w:t>
      </w:r>
      <w:r>
        <w:rPr>
          <w:noProof/>
          <w:color w:val="auto"/>
          <w:szCs w:val="28"/>
        </w:rPr>
        <w:fldChar w:fldCharType="end"/>
      </w:r>
      <w:r>
        <w:t>.</w:t>
      </w:r>
    </w:p>
    <w:p w14:paraId="758935C4" w14:textId="77777777" w:rsidR="006D0048" w:rsidRDefault="006D0048" w:rsidP="006D0048">
      <w:pPr>
        <w:pStyle w:val="a"/>
        <w:keepNext/>
      </w:pPr>
      <w:r>
        <w:rPr>
          <w:noProof/>
          <w:lang w:eastAsia="ru-RU"/>
        </w:rPr>
        <w:lastRenderedPageBreak/>
        <w:drawing>
          <wp:inline distT="0" distB="0" distL="0" distR="0" wp14:anchorId="29F67405" wp14:editId="6ECDA693">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0"/>
                    <a:stretch/>
                  </pic:blipFill>
                  <pic:spPr bwMode="auto">
                    <a:xfrm>
                      <a:off x="0" y="0"/>
                      <a:ext cx="5940425" cy="2399665"/>
                    </a:xfrm>
                    <a:prstGeom prst="rect">
                      <a:avLst/>
                    </a:prstGeom>
                  </pic:spPr>
                </pic:pic>
              </a:graphicData>
            </a:graphic>
          </wp:inline>
        </w:drawing>
      </w:r>
    </w:p>
    <w:p w14:paraId="2BE088A8" w14:textId="77777777" w:rsidR="006D0048" w:rsidRPr="00743E04" w:rsidRDefault="006D0048" w:rsidP="006D0048">
      <w:pPr>
        <w:pStyle w:val="Caption"/>
      </w:pPr>
      <w:bookmarkStart w:id="11" w:name="_Ref167268214"/>
      <w:r w:rsidRPr="00743E04">
        <w:t xml:space="preserve">Рис. </w:t>
      </w:r>
      <w:r>
        <w:fldChar w:fldCharType="begin"/>
      </w:r>
      <w:r>
        <w:instrText xml:space="preserve"> STYLEREF 2 \s </w:instrText>
      </w:r>
      <w:r>
        <w:fldChar w:fldCharType="separate"/>
      </w:r>
      <w:r>
        <w:rPr>
          <w:noProof/>
        </w:rPr>
        <w:t>2.1</w:t>
      </w:r>
      <w:r>
        <w:rPr>
          <w:noProof/>
        </w:rPr>
        <w:fldChar w:fldCharType="end"/>
      </w:r>
      <w:r>
        <w:t>.</w:t>
      </w:r>
      <w:r>
        <w:fldChar w:fldCharType="begin"/>
      </w:r>
      <w:r>
        <w:instrText xml:space="preserve"> SEQ Рис. \* ARABIC \s 2 </w:instrText>
      </w:r>
      <w:r>
        <w:fldChar w:fldCharType="separate"/>
      </w:r>
      <w:r>
        <w:rPr>
          <w:noProof/>
        </w:rPr>
        <w:t>1</w:t>
      </w:r>
      <w:r>
        <w:rPr>
          <w:noProof/>
        </w:rPr>
        <w:fldChar w:fldCharType="end"/>
      </w:r>
      <w:bookmarkEnd w:id="11"/>
      <w:r w:rsidRPr="00743E04">
        <w:t>. Электрическая схема (а) и топология (б) одноступенчатого сумматора конструкции Уилкинсона.</w:t>
      </w:r>
    </w:p>
    <w:p w14:paraId="5FE75099" w14:textId="77777777" w:rsidR="006D0048" w:rsidRDefault="006D0048" w:rsidP="006D0048">
      <w:r>
        <w:t>Чтобы достичь согласования в таких устройствах по входу и выходу, подбирают волновые сопротивления отрезков микрополосковых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w:t>
      </w:r>
      <w:r w:rsidRPr="000A7B08">
        <w:t>схемы как делителя</w:t>
      </w:r>
      <w:r>
        <w:t xml:space="preserve"> возбуждается вход 3. Вследствие электрической симметрии точки «В» и «С» окажутся эквипотенциальными. Через балластный резистор, который обозначен на схеме R</w:t>
      </w:r>
      <w:r w:rsidRPr="00710BA7">
        <w:rPr>
          <w:vertAlign w:val="subscript"/>
        </w:rPr>
        <w:t>б</w:t>
      </w:r>
      <w:r>
        <w:t xml:space="preserve">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схемы со входом 1 и 2, она оказывается</w:t>
      </w:r>
      <w:r w:rsidRPr="000A7B08">
        <w:t xml:space="preserve"> в режиме сумматора</w:t>
      </w:r>
      <w:r>
        <w:t xml:space="preserve">. Для примера рассмотрим выход 2, для нас он будет входом (оставим обозначения, изображённые на рисунке). Сигнал из точки «С» в точку «В» проходит по двум отрезкам: </w:t>
      </w:r>
    </w:p>
    <w:p w14:paraId="480BE6EE" w14:textId="77777777" w:rsidR="006D0048" w:rsidRDefault="006D0048" w:rsidP="006D0048">
      <w:pPr>
        <w:pStyle w:val="ListParagraph"/>
        <w:numPr>
          <w:ilvl w:val="0"/>
          <w:numId w:val="6"/>
        </w:numPr>
      </w:pPr>
      <w:r>
        <w:t xml:space="preserve">путь B-A-C, длинна которой равняется четверти длины волны; </w:t>
      </w:r>
    </w:p>
    <w:p w14:paraId="0BA72124" w14:textId="77777777" w:rsidR="006D0048" w:rsidRDefault="006D0048" w:rsidP="006D0048">
      <w:pPr>
        <w:pStyle w:val="ListParagraph"/>
        <w:numPr>
          <w:ilvl w:val="0"/>
          <w:numId w:val="6"/>
        </w:numPr>
      </w:pPr>
      <w:r>
        <w:t>пути B-C, то есть через балластный резистор R</w:t>
      </w:r>
      <w:r>
        <w:rPr>
          <w:vertAlign w:val="subscript"/>
        </w:rPr>
        <w:t>б</w:t>
      </w:r>
      <w:r>
        <w:t xml:space="preserve">. </w:t>
      </w:r>
    </w:p>
    <w:p w14:paraId="25AF0C0A" w14:textId="77777777" w:rsidR="006D0048" w:rsidRDefault="006D0048" w:rsidP="006D0048">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падать на балластном резисторе. Если возбудить плечи </w:t>
      </w:r>
      <w:r>
        <w:lastRenderedPageBreak/>
        <w:t xml:space="preserve">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Таким образом, подобное устройство также можно использовать как </w:t>
      </w:r>
      <w:r w:rsidRPr="000A7B08">
        <w:t>фильтр противофазных сигналов</w:t>
      </w:r>
      <w:r>
        <w:t>.</w:t>
      </w:r>
    </w:p>
    <w:p w14:paraId="476DAAAF" w14:textId="77777777" w:rsidR="006D0048" w:rsidRDefault="006D0048" w:rsidP="006D0048">
      <w:r>
        <w:t>В описании работы ДСМ [</w:t>
      </w:r>
      <w:r>
        <w:fldChar w:fldCharType="begin"/>
      </w:r>
      <w:r>
        <w:instrText xml:space="preserve"> REF _Ref167267275 \n </w:instrText>
      </w:r>
      <w:r>
        <w:fldChar w:fldCharType="separate"/>
      </w:r>
      <w:r>
        <w:t>15</w:t>
      </w:r>
      <w:r>
        <w:fldChar w:fldCharType="end"/>
      </w:r>
      <w:r>
        <w:t>]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5539C740" w14:textId="77777777" w:rsidR="006D0048" w:rsidRDefault="006D0048" w:rsidP="006D0048">
      <w:r>
        <w:t xml:space="preserve">Расчет ДСМ можно произвести с помощью метода зеркальных отображений. Этот метод широко известен в задачах математической физики и применяется для решения краевых задач волновых уравнений. В случае расчета параметров устройства метод применяется следующим образом. Изначально устройство рассматривается как шестиполюсник, который разделяют по оси симметрии на два четырехполюсника. Один из четырехполюсников рассматривается при работе в случае синфазной подачи сигнала, другой в случае противофазной подачи.  </w:t>
      </w:r>
    </w:p>
    <w:p w14:paraId="249DCDA0" w14:textId="77777777" w:rsidR="006D0048" w:rsidRDefault="006D0048" w:rsidP="006D0048">
      <w:r>
        <w:t>Нормированные матрицы передачи четырёхполюсников можно записать так [</w:t>
      </w:r>
      <w:r>
        <w:fldChar w:fldCharType="begin"/>
      </w:r>
      <w:r>
        <w:instrText xml:space="preserve"> REF _Ref167267513 \n </w:instrText>
      </w:r>
      <w:r>
        <w:fldChar w:fldCharType="separate"/>
      </w:r>
      <w:r>
        <w:t>22</w:t>
      </w:r>
      <w:r>
        <w:fldChar w:fldCharType="end"/>
      </w:r>
      <w:r>
        <w:t>]:</w:t>
      </w:r>
    </w:p>
    <w:p w14:paraId="54E631C4" w14:textId="77777777" w:rsidR="006D0048" w:rsidRDefault="006D0048" w:rsidP="006D0048"/>
    <w:p w14:paraId="1E10005A" w14:textId="77777777" w:rsidR="006D0048" w:rsidRDefault="006D0048" w:rsidP="006D0048">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r>
                          <w:rPr>
                            <w:rFonts w:ascii="Cambria Math" w:eastAsiaTheme="minorEastAsia" w:hAnsi="Cambria Math"/>
                            <w:sz w:val="26"/>
                            <w:szCs w:val="26"/>
                            <w:lang w:val="en-US"/>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2.1</m:t>
                  </m:r>
                </m:e>
              </m:d>
            </m:e>
          </m:eqArr>
        </m:oMath>
      </m:oMathPara>
    </w:p>
    <w:p w14:paraId="66EA2F7F" w14:textId="77777777" w:rsidR="006D0048" w:rsidRPr="0067034D" w:rsidRDefault="006D0048" w:rsidP="006D0048">
      <w:pPr>
        <w:ind w:firstLine="0"/>
        <w:rPr>
          <w:i/>
          <w:iCs/>
          <w:sz w:val="26"/>
          <w:szCs w:val="26"/>
        </w:rPr>
      </w:pPr>
      <m:oMathPara>
        <m:oMath>
          <m:eqArr>
            <m:eqArrPr>
              <m:maxDist m:val="1"/>
              <m:ctrlPr>
                <w:rPr>
                  <w:rFonts w:ascii="Cambria Math" w:eastAsiaTheme="minorEastAsia" w:hAnsi="Cambria Math"/>
                  <w:i/>
                  <w:sz w:val="26"/>
                  <w:szCs w:val="26"/>
                </w:rPr>
              </m:ctrlPr>
            </m:eqArrPr>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A</m:t>
                      </m:r>
                    </m:e>
                  </m:d>
                </m:e>
                <m:sup>
                  <m:r>
                    <w:rPr>
                      <w:rFonts w:ascii="Cambria Math" w:hAnsi="Cambria Math"/>
                      <w:sz w:val="26"/>
                      <w:szCs w:val="26"/>
                    </w:rPr>
                    <m:t>±</m:t>
                  </m:r>
                </m:sup>
              </m:sSup>
              <m:r>
                <w:rPr>
                  <w:rFonts w:ascii="Cambria Math" w:hAnsi="Cambria Math"/>
                  <w:sz w:val="26"/>
                  <w:szCs w:val="26"/>
                </w:rPr>
                <m:t>=</m:t>
              </m:r>
              <m:r>
                <w:rPr>
                  <w:rFonts w:ascii="Cambria Math" w:eastAsiaTheme="minorEastAsia" w:hAnsi="Cambria Math"/>
                  <w:sz w:val="26"/>
                  <w:szCs w:val="26"/>
                </w:rPr>
                <m:t xml:space="preserve"> </m:t>
              </m:r>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i/>
                          <w:sz w:val="26"/>
                          <w:szCs w:val="26"/>
                        </w:rPr>
                      </m:ctrlPr>
                    </m:mPr>
                    <m:mr>
                      <m:e>
                        <m:rad>
                          <m:radPr>
                            <m:degHide m:val="1"/>
                            <m:ctrlPr>
                              <w:rPr>
                                <w:rFonts w:ascii="Cambria Math" w:eastAsiaTheme="minorEastAsia" w:hAnsi="Cambria Math"/>
                                <w:i/>
                                <w:sz w:val="26"/>
                                <w:szCs w:val="26"/>
                              </w:rPr>
                            </m:ctrlPr>
                          </m:radPr>
                          <m:deg/>
                          <m:e>
                            <m:f>
                              <m:fPr>
                                <m:ctrlPr>
                                  <w:rPr>
                                    <w:rFonts w:ascii="Cambria Math" w:eastAsiaTheme="minorEastAsia" w:hAnsi="Cambria Math"/>
                                    <w:i/>
                                    <w:sz w:val="26"/>
                                    <w:szCs w:val="26"/>
                                  </w:rPr>
                                </m:ctrlPr>
                              </m:fPr>
                              <m:num>
                                <m:r>
                                  <w:rPr>
                                    <w:rFonts w:ascii="Cambria Math" w:eastAsiaTheme="minorEastAsia" w:hAnsi="Cambria Math"/>
                                    <w:sz w:val="26"/>
                                    <w:szCs w:val="26"/>
                                  </w:rPr>
                                  <m:t>1</m:t>
                                </m:r>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den>
                            </m:f>
                          </m:e>
                        </m:rad>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e>
                        <m:f>
                          <m:fPr>
                            <m:ctrlPr>
                              <w:rPr>
                                <w:rFonts w:ascii="Cambria Math" w:eastAsiaTheme="minorEastAsia" w:hAnsi="Cambria Math"/>
                                <w:i/>
                                <w:sz w:val="26"/>
                                <w:szCs w:val="26"/>
                              </w:rPr>
                            </m:ctrlPr>
                          </m:fPr>
                          <m:num>
                            <m:r>
                              <w:rPr>
                                <w:rFonts w:ascii="Cambria Math" w:eastAsiaTheme="minorEastAsia" w:hAnsi="Cambria Math"/>
                                <w:sz w:val="26"/>
                                <w:szCs w:val="26"/>
                              </w:rPr>
                              <m:t>j</m:t>
                            </m:r>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num>
                          <m:den>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1</m:t>
                                </m:r>
                              </m:sub>
                            </m:sSub>
                          </m:den>
                        </m:f>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mr>
                    <m:m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2</m:t>
                                </m:r>
                              </m:sub>
                            </m:sSub>
                          </m:num>
                          <m:den>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den>
                        </m:f>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num>
                          <m:den>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e>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2</m:t>
                                </m:r>
                              </m:sub>
                            </m:sSub>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mr>
                  </m:m>
                </m:e>
              </m:d>
              <m:r>
                <w:rPr>
                  <w:rFonts w:ascii="Cambria Math"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2.2</m:t>
                  </m:r>
                </m:e>
              </m:d>
            </m:e>
          </m:eqArr>
        </m:oMath>
      </m:oMathPara>
    </w:p>
    <w:p w14:paraId="412CFAD2" w14:textId="77777777" w:rsidR="006D0048" w:rsidRDefault="006D0048" w:rsidP="006D0048"/>
    <w:p w14:paraId="759F2267" w14:textId="77777777" w:rsidR="006D0048" w:rsidRDefault="006D0048" w:rsidP="006D0048">
      <w:pPr>
        <w:ind w:firstLine="0"/>
      </w:pPr>
      <w:r>
        <w:lastRenderedPageBreak/>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стремится к бесконечности). </w:t>
      </w:r>
      <w:r w:rsidRPr="000A7B08">
        <w:t>Λ</w:t>
      </w:r>
      <w:r>
        <w:t xml:space="preserve"> – длина волны. С помощью матриц, представленных выше, можно определить матрицы рассеяние на средней частоте f</w:t>
      </w:r>
      <w:r w:rsidRPr="00710BA7">
        <w:rPr>
          <w:vertAlign w:val="subscript"/>
        </w:rPr>
        <w:t>0</w:t>
      </w:r>
      <w:r>
        <w:t xml:space="preserve"> рабочего диапазона. Эта частота соответственно определяется из соотношения l = Λ</w:t>
      </w:r>
      <w:r>
        <w:rPr>
          <w:vertAlign w:val="subscript"/>
        </w:rPr>
        <w:t>0</w:t>
      </w:r>
      <w:r>
        <w:t>/4, где длина волны Λ</w:t>
      </w:r>
      <w:r w:rsidRPr="000A7B08">
        <w:rPr>
          <w:vertAlign w:val="subscript"/>
        </w:rPr>
        <w:t>0</w:t>
      </w:r>
      <w:r>
        <w:t xml:space="preserve"> соответствует частоте f</w:t>
      </w:r>
      <w:r>
        <w:rPr>
          <w:vertAlign w:val="subscript"/>
        </w:rPr>
        <w:t>0</w:t>
      </w:r>
      <w:r>
        <w:t>.</w:t>
      </w:r>
    </w:p>
    <w:p w14:paraId="74F7BAA2" w14:textId="77777777" w:rsidR="006D0048" w:rsidRDefault="006D0048" w:rsidP="006D0048">
      <w:r>
        <w:t>Матрица рассеяния состоит из S-параметров:</w:t>
      </w:r>
    </w:p>
    <w:p w14:paraId="5EBFC45F" w14:textId="77777777" w:rsidR="006D0048" w:rsidRDefault="006D0048" w:rsidP="006D0048"/>
    <w:p w14:paraId="7DDD6386" w14:textId="77777777" w:rsidR="006D0048" w:rsidRDefault="006D0048" w:rsidP="006D0048">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314004EA" w14:textId="77777777" w:rsidR="006D0048" w:rsidRDefault="006D0048" w:rsidP="006D0048">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#(2.3)</m:t>
              </m:r>
            </m:e>
          </m:eqArr>
        </m:oMath>
      </m:oMathPara>
    </w:p>
    <w:p w14:paraId="00095AF4" w14:textId="77777777" w:rsidR="006D0048" w:rsidRDefault="006D0048" w:rsidP="006D00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32</m:t>
              </m:r>
            </m:sub>
          </m:sSub>
          <m:r>
            <w:rPr>
              <w:rFonts w:ascii="Cambria Math" w:eastAsiaTheme="minorEastAsia" w:hAnsi="Cambria Math"/>
            </w:rPr>
            <m:t>≈0</m:t>
          </m:r>
        </m:oMath>
      </m:oMathPara>
    </w:p>
    <w:p w14:paraId="01F3033C" w14:textId="77777777" w:rsidR="006D0048" w:rsidRDefault="006D0048" w:rsidP="006D0048">
      <w:pPr>
        <w:pStyle w:val="a"/>
      </w:pPr>
    </w:p>
    <w:p w14:paraId="62CFB7F0" w14:textId="77777777" w:rsidR="006D0048" w:rsidRDefault="006D0048" w:rsidP="006D0048">
      <w:r>
        <w:t>Исходя из полученных соотношений можно сделать вывод, что идеальное согласование, то есть, при S</w:t>
      </w:r>
      <w:r w:rsidRPr="000A7B08">
        <w:rPr>
          <w:vertAlign w:val="subscript"/>
        </w:rPr>
        <w:t>11</w:t>
      </w:r>
      <w:r>
        <w:t>=S</w:t>
      </w:r>
      <w:r w:rsidRPr="000A7B08">
        <w:rPr>
          <w:vertAlign w:val="subscript"/>
        </w:rPr>
        <w:t>22</w:t>
      </w:r>
      <w:r>
        <w:t>=S</w:t>
      </w:r>
      <w:r w:rsidRPr="000A7B08">
        <w:rPr>
          <w:vertAlign w:val="subscript"/>
        </w:rPr>
        <w:t>33</w:t>
      </w:r>
      <w:r>
        <w:t>=0 и идеальной развязки между входными плечами сумматора (S</w:t>
      </w:r>
      <w:r w:rsidRPr="000A7B08">
        <w:rPr>
          <w:vertAlign w:val="subscript"/>
        </w:rPr>
        <w:t>12</w:t>
      </w:r>
      <w:r>
        <w:t>=0) можно достигнуть, если:</w:t>
      </w:r>
    </w:p>
    <w:p w14:paraId="55D060F3" w14:textId="77777777" w:rsidR="006D0048" w:rsidRDefault="006D0048" w:rsidP="006D0048"/>
    <w:p w14:paraId="36242E15" w14:textId="77777777" w:rsidR="006D0048" w:rsidRDefault="006D0048" w:rsidP="006D0048">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2508B35F" w14:textId="77777777" w:rsidR="006D0048" w:rsidRDefault="006D0048" w:rsidP="006D0048">
      <w:pPr>
        <w:jc w:val="center"/>
      </w:pPr>
    </w:p>
    <w:p w14:paraId="59D611E3" w14:textId="77777777" w:rsidR="006D0048" w:rsidRDefault="006D0048" w:rsidP="006D0048">
      <w:r>
        <w:t>В таком случае матрица рассеяния для идеального делителя примет вид:</w:t>
      </w:r>
    </w:p>
    <w:p w14:paraId="04790B28" w14:textId="77777777" w:rsidR="006D0048" w:rsidRDefault="006D0048" w:rsidP="006D0048"/>
    <w:p w14:paraId="32ADC144" w14:textId="77777777" w:rsidR="006D0048" w:rsidRDefault="006D0048" w:rsidP="006D0048">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2.4</m:t>
                  </m:r>
                </m:e>
              </m:d>
            </m:e>
          </m:eqArr>
        </m:oMath>
      </m:oMathPara>
    </w:p>
    <w:p w14:paraId="4EDC2F56" w14:textId="77777777" w:rsidR="006D0048" w:rsidRDefault="006D0048" w:rsidP="006D0048">
      <w:pPr>
        <w:pStyle w:val="a"/>
      </w:pPr>
    </w:p>
    <w:p w14:paraId="7010C3B7" w14:textId="77777777" w:rsidR="006D0048" w:rsidRDefault="006D0048" w:rsidP="006D0048">
      <w:r>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сопротивления которых обычно принимают равными сопротивлению подводящей линии.</w:t>
      </w:r>
    </w:p>
    <w:p w14:paraId="4E313CA4" w14:textId="77777777" w:rsidR="006D0048" w:rsidRDefault="006D0048" w:rsidP="006D0048"/>
    <w:p w14:paraId="51F02E7A" w14:textId="77777777" w:rsidR="006D0048" w:rsidRDefault="006D0048" w:rsidP="006D0048">
      <w:pPr>
        <w:pStyle w:val="Heading2"/>
        <w:numPr>
          <w:ilvl w:val="1"/>
          <w:numId w:val="33"/>
        </w:numPr>
        <w:tabs>
          <w:tab w:val="left" w:pos="567"/>
          <w:tab w:val="num" w:pos="1440"/>
        </w:tabs>
        <w:ind w:left="0" w:firstLine="0"/>
      </w:pPr>
      <w:bookmarkStart w:id="12" w:name="_Toc125035523"/>
      <w:bookmarkStart w:id="13" w:name="_Toc167360527"/>
      <w:bookmarkStart w:id="14" w:name="_Toc167956705"/>
      <w:r>
        <w:t>Многоступенчатые сумматоры конструкции Уилкинсона</w:t>
      </w:r>
      <w:bookmarkEnd w:id="12"/>
      <w:bookmarkEnd w:id="13"/>
      <w:bookmarkEnd w:id="14"/>
    </w:p>
    <w:p w14:paraId="0633E26E" w14:textId="77777777" w:rsidR="006D0048" w:rsidRDefault="006D0048" w:rsidP="006D0048">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0F823CDA" w14:textId="77777777" w:rsidR="006D0048" w:rsidRDefault="006D0048" w:rsidP="006D0048">
      <w:r>
        <w:t>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w:t>
      </w:r>
      <w:r>
        <w:fldChar w:fldCharType="begin"/>
      </w:r>
      <w:r>
        <w:instrText xml:space="preserve"> REF _Ref167267527 \n </w:instrText>
      </w:r>
      <w:r>
        <w:fldChar w:fldCharType="separate"/>
      </w:r>
      <w:r>
        <w:t>26</w:t>
      </w:r>
      <w:r>
        <w:fldChar w:fldCharType="end"/>
      </w:r>
      <w:r>
        <w:t>]. Существуют топологии, включающие разные количества звеньев сумматора: от двух до пяти колец [</w:t>
      </w:r>
      <w:r>
        <w:fldChar w:fldCharType="begin"/>
      </w:r>
      <w:r>
        <w:instrText xml:space="preserve"> REF _Ref167267545 \n </w:instrText>
      </w:r>
      <w:r>
        <w:fldChar w:fldCharType="separate"/>
      </w:r>
      <w:r>
        <w:t>23</w:t>
      </w:r>
      <w:r>
        <w:fldChar w:fldCharType="end"/>
      </w:r>
      <w:r>
        <w:t xml:space="preserve">].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12653517" w14:textId="77777777" w:rsidR="006D0048" w:rsidRDefault="006D0048" w:rsidP="006D0048">
      <w:r>
        <w:t xml:space="preserve">Физика расширения частотного диапазона сумматора за счет введения большего количества секций может быть описана следующим образом. Как известно, электрофизические параметры одноступенчатного сумматора выбираются в соответствии с частотой сигналов, для которых будет </w:t>
      </w:r>
      <w:r>
        <w:lastRenderedPageBreak/>
        <w:t xml:space="preserve">производится операция суммирования или деления. При введении дополнительных сегментов их параметры (длина, ширина полоска, блокирующее сопротивление) выбирается таким образом, чтобы частоты, соответствующие другим сегментам, практически полностью подавлялись и не подавлялись только та частотная полоса, на которую и рассчитан соответствующий участок устройства. </w:t>
      </w:r>
    </w:p>
    <w:p w14:paraId="4FB2682E" w14:textId="77777777" w:rsidR="006D0048" w:rsidRDefault="006D0048" w:rsidP="006D0048">
      <w:r>
        <w:t xml:space="preserve">Существует несколько основных подходов к расчету сумматоров подобной конфигурации: итерационный подход с использованием метода четных и нечетных мод </w:t>
      </w:r>
      <w:r w:rsidRPr="006E1120">
        <w:t>[</w:t>
      </w:r>
      <w:r>
        <w:fldChar w:fldCharType="begin"/>
      </w:r>
      <w:r>
        <w:instrText xml:space="preserve"> REF _Ref167268596 \n </w:instrText>
      </w:r>
      <w:r>
        <w:fldChar w:fldCharType="separate"/>
      </w:r>
      <w:r>
        <w:t>23</w:t>
      </w:r>
      <w:r>
        <w:fldChar w:fldCharType="end"/>
      </w:r>
      <w:r w:rsidRPr="006E1120">
        <w:t>]</w:t>
      </w:r>
      <w:r>
        <w:t xml:space="preserve">, электродинамическое моделирование в САПР и разработка в автоматизированных средах проектирования. В данном исследовании использовались два метода, о которых будет подробнее рассказано далее. </w:t>
      </w:r>
    </w:p>
    <w:p w14:paraId="0A5388BA" w14:textId="77777777" w:rsidR="006D0048" w:rsidRDefault="006D0048" w:rsidP="006D0048"/>
    <w:p w14:paraId="41B0FD25" w14:textId="77777777" w:rsidR="006D0048" w:rsidRPr="00B50D56" w:rsidRDefault="006D0048" w:rsidP="006D0048">
      <w:pPr>
        <w:pStyle w:val="Heading3"/>
        <w:numPr>
          <w:ilvl w:val="2"/>
          <w:numId w:val="31"/>
        </w:numPr>
        <w:ind w:left="0" w:firstLine="0"/>
      </w:pPr>
      <w:bookmarkStart w:id="15" w:name="_Toc167360528"/>
      <w:bookmarkStart w:id="16" w:name="_Toc167956706"/>
      <w:r w:rsidRPr="00B50D56">
        <w:t>Итерационный подход к расчету параметров многоступенчатого сумматора</w:t>
      </w:r>
      <w:bookmarkEnd w:id="15"/>
      <w:bookmarkEnd w:id="16"/>
    </w:p>
    <w:p w14:paraId="3DEC4969" w14:textId="77777777" w:rsidR="006D0048" w:rsidRDefault="006D0048" w:rsidP="006D0048">
      <w:pPr>
        <w:rPr>
          <w:rFonts w:eastAsiaTheme="minorEastAsia"/>
        </w:rPr>
      </w:pPr>
      <w:r>
        <w:t>Существует итерационный подход к получению параметров трёхсекционного сумматора, опирающийся на аналитические выражения [</w:t>
      </w:r>
      <w:r>
        <w:fldChar w:fldCharType="begin"/>
      </w:r>
      <w:r>
        <w:instrText xml:space="preserve"> REF _Ref167267545 \n </w:instrText>
      </w:r>
      <w:r>
        <w:fldChar w:fldCharType="separate"/>
      </w:r>
      <w:r>
        <w:t>23</w:t>
      </w:r>
      <w:r>
        <w:fldChar w:fldCharType="end"/>
      </w:r>
      <w:r>
        <w:t>]. Также описанный подход опирается на двухдиапазонную концепцию</w:t>
      </w:r>
      <w:r w:rsidRPr="00E405D7">
        <w:t>[</w:t>
      </w:r>
      <w:r>
        <w:fldChar w:fldCharType="begin"/>
      </w:r>
      <w:r>
        <w:instrText xml:space="preserve"> REF _Ref167272719 \n </w:instrText>
      </w:r>
      <w:r>
        <w:fldChar w:fldCharType="separate"/>
      </w:r>
      <w:r>
        <w:t>25</w:t>
      </w:r>
      <w:r>
        <w:fldChar w:fldCharType="end"/>
      </w:r>
      <w:r>
        <w:fldChar w:fldCharType="begin"/>
      </w:r>
      <w:r>
        <w:instrText xml:space="preserve"> REF _Ref167272719 \n </w:instrText>
      </w:r>
      <w:r>
        <w:fldChar w:fldCharType="separate"/>
      </w:r>
      <w:r>
        <w:fldChar w:fldCharType="end"/>
      </w:r>
      <w:r w:rsidRPr="00E405D7">
        <w:t>].</w:t>
      </w:r>
      <w:r>
        <w:t xml:space="preserve"> Данный подход в основном используется для двухсекционных устройств и был предложен в начале </w:t>
      </w:r>
      <w:r>
        <w:rPr>
          <w:lang w:val="en-US"/>
        </w:rPr>
        <w:t>XXI</w:t>
      </w:r>
      <w:r w:rsidRPr="00350A50">
        <w:t xml:space="preserve"> </w:t>
      </w:r>
      <w:r>
        <w:t xml:space="preserve">века Монзоном </w:t>
      </w:r>
      <w:r w:rsidRPr="00350A50">
        <w:t>[26]</w:t>
      </w:r>
      <w:r>
        <w:t xml:space="preserve"> для реализации двухчастотных трансформаторов. В этом подходе, в отличие от классического расчета ДСМ, выделяются две рабочие частоты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Pr="00350A50">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и получается аналитическое решение для согласования сопровтилений. </w:t>
      </w:r>
    </w:p>
    <w:p w14:paraId="2CC91A3C" w14:textId="77777777" w:rsidR="006D0048" w:rsidRDefault="006D0048" w:rsidP="006D0048">
      <w:pPr>
        <w:rPr>
          <w:color w:val="auto"/>
        </w:rPr>
      </w:pPr>
      <w:r w:rsidRPr="00D0352C">
        <w:t>В подходе для многосекционных устройств (в частности, трехсекционных) выделя</w:t>
      </w:r>
      <w:r>
        <w:t>ю</w:t>
      </w:r>
      <w:r w:rsidRPr="00D0352C">
        <w:t xml:space="preserve">тся 4 частоты: две основные рабочие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D0352C">
        <w:t>, а также верхняя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oMath>
      <w:r w:rsidRPr="00D0352C">
        <w:t>) и нижняя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oMath>
      <w:r w:rsidRPr="00D0352C">
        <w:t xml:space="preserve">) частоты, отстоящие от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D0352C">
        <w:t xml:space="preserve"> на полосы шириной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ex</m:t>
            </m:r>
          </m:sub>
        </m:sSub>
      </m:oMath>
      <w:r w:rsidRPr="00D0352C">
        <w:t xml:space="preserve"> вверх и вниз по частотному диапазону соответственно. Графически, предложенный принцип в сравнении с классическим подходом представлены на </w:t>
      </w:r>
      <w:r w:rsidRPr="00D0352C">
        <w:fldChar w:fldCharType="begin"/>
      </w:r>
      <w:r w:rsidRPr="00D0352C">
        <w:instrText xml:space="preserve"> REF _Ref167268214 \h  \* MERGEFORMAT </w:instrText>
      </w:r>
      <w:r w:rsidRPr="00D0352C">
        <w:fldChar w:fldCharType="separate"/>
      </w:r>
      <w:r w:rsidRPr="00D0352C">
        <w:rPr>
          <w:szCs w:val="28"/>
        </w:rPr>
        <w:t xml:space="preserve">Рис. </w:t>
      </w:r>
      <w:r w:rsidRPr="00D0352C">
        <w:rPr>
          <w:noProof/>
          <w:szCs w:val="28"/>
        </w:rPr>
        <w:t>2.1</w:t>
      </w:r>
      <w:r w:rsidRPr="00D0352C">
        <w:rPr>
          <w:szCs w:val="28"/>
        </w:rPr>
        <w:t>.</w:t>
      </w:r>
      <w:r w:rsidRPr="00D0352C">
        <w:rPr>
          <w:noProof/>
          <w:szCs w:val="28"/>
        </w:rPr>
        <w:t>1</w:t>
      </w:r>
      <w:r w:rsidRPr="00D0352C">
        <w:fldChar w:fldCharType="end"/>
      </w:r>
      <w:r>
        <w:t>.</w:t>
      </w:r>
      <w:r w:rsidRPr="00D0352C">
        <w:rPr>
          <w:color w:val="auto"/>
        </w:rPr>
        <w:t xml:space="preserve"> </w:t>
      </w:r>
    </w:p>
    <w:p w14:paraId="3A004883" w14:textId="77777777" w:rsidR="006D0048" w:rsidRDefault="006D0048" w:rsidP="006D0048">
      <w:r>
        <w:rPr>
          <w:color w:val="auto"/>
        </w:rPr>
        <w:lastRenderedPageBreak/>
        <w:t>СЮДА ЧЕ_НИТЬ ДОПИСАТЬ</w:t>
      </w:r>
    </w:p>
    <w:p w14:paraId="37EAA5D4" w14:textId="77777777" w:rsidR="006D0048" w:rsidRDefault="006D0048" w:rsidP="006D0048">
      <w:pPr>
        <w:pStyle w:val="a2"/>
      </w:pPr>
      <w:r>
        <w:rPr>
          <w:lang w:eastAsia="ru-RU"/>
        </w:rPr>
        <w:drawing>
          <wp:inline distT="0" distB="0" distL="0" distR="0" wp14:anchorId="627C4F89" wp14:editId="5604179B">
            <wp:extent cx="5324475" cy="1541780"/>
            <wp:effectExtent l="0" t="0" r="952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10254"/>
                    <a:stretch/>
                  </pic:blipFill>
                  <pic:spPr bwMode="auto">
                    <a:xfrm>
                      <a:off x="0" y="0"/>
                      <a:ext cx="5324475" cy="1541780"/>
                    </a:xfrm>
                    <a:prstGeom prst="rect">
                      <a:avLst/>
                    </a:prstGeom>
                    <a:noFill/>
                    <a:ln>
                      <a:noFill/>
                    </a:ln>
                    <a:extLst>
                      <a:ext uri="{53640926-AAD7-44D8-BBD7-CCE9431645EC}">
                        <a14:shadowObscured xmlns:a14="http://schemas.microsoft.com/office/drawing/2010/main"/>
                      </a:ext>
                    </a:extLst>
                  </pic:spPr>
                </pic:pic>
              </a:graphicData>
            </a:graphic>
          </wp:inline>
        </w:drawing>
      </w:r>
    </w:p>
    <w:p w14:paraId="3FE8807F" w14:textId="77777777" w:rsidR="006D0048" w:rsidRDefault="006D0048" w:rsidP="006D0048">
      <w:pPr>
        <w:pStyle w:val="Caption"/>
      </w:pPr>
      <w:bookmarkStart w:id="17" w:name="_Ref167273992"/>
      <w:r>
        <w:t xml:space="preserve">Рис. </w:t>
      </w:r>
      <w:r>
        <w:fldChar w:fldCharType="begin"/>
      </w:r>
      <w:r>
        <w:instrText xml:space="preserve"> STYLEREF 2 \s </w:instrText>
      </w:r>
      <w:r>
        <w:fldChar w:fldCharType="separate"/>
      </w:r>
      <w:r>
        <w:rPr>
          <w:noProof/>
        </w:rPr>
        <w:t>2.2</w:t>
      </w:r>
      <w:r>
        <w:rPr>
          <w:noProof/>
        </w:rPr>
        <w:fldChar w:fldCharType="end"/>
      </w:r>
      <w:r>
        <w:t>.</w:t>
      </w:r>
      <w:r>
        <w:fldChar w:fldCharType="begin"/>
      </w:r>
      <w:r>
        <w:instrText xml:space="preserve"> SEQ Рис. \* ARABIC \s 2 </w:instrText>
      </w:r>
      <w:r>
        <w:fldChar w:fldCharType="separate"/>
      </w:r>
      <w:r>
        <w:rPr>
          <w:noProof/>
        </w:rPr>
        <w:t>1</w:t>
      </w:r>
      <w:r>
        <w:rPr>
          <w:noProof/>
        </w:rPr>
        <w:fldChar w:fldCharType="end"/>
      </w:r>
      <w:r>
        <w:t>. Изображение рабочего частотного</w:t>
      </w:r>
      <w:bookmarkEnd w:id="17"/>
      <w:r>
        <w:t xml:space="preserve"> диапазона, используемого для расчетов: а) классический подход, б) используемый для вычислений.</w:t>
      </w:r>
    </w:p>
    <w:p w14:paraId="559650BE" w14:textId="77777777" w:rsidR="006D0048" w:rsidRDefault="006D0048" w:rsidP="006D0048">
      <w:bookmarkStart w:id="18" w:name="_Hlk156032697"/>
      <w:r>
        <w:t>Использование этой концепции гарантирует, что полоса пропускания представляется через формулу</w:t>
      </w:r>
    </w:p>
    <w:bookmarkEnd w:id="18"/>
    <w:p w14:paraId="02A4633E" w14:textId="77777777" w:rsidR="006D0048" w:rsidRDefault="006D0048" w:rsidP="006D004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39447A02" w14:textId="77777777" w:rsidTr="00900CD2">
        <w:tc>
          <w:tcPr>
            <w:tcW w:w="8500" w:type="dxa"/>
            <w:hideMark/>
          </w:tcPr>
          <w:p w14:paraId="777FE94F" w14:textId="77777777" w:rsidR="006D0048" w:rsidRDefault="006D0048" w:rsidP="00900CD2">
            <w:pPr>
              <w:ind w:firstLine="0"/>
              <w:rPr>
                <w:rFonts w:eastAsiaTheme="minorEastAsia"/>
              </w:rPr>
            </w:pPr>
            <w:bookmarkStart w:id="19"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vAlign w:val="center"/>
            <w:hideMark/>
          </w:tcPr>
          <w:p w14:paraId="012666DA" w14:textId="77777777" w:rsidR="006D0048" w:rsidRDefault="006D0048" w:rsidP="00900CD2">
            <w:pPr>
              <w:ind w:firstLine="0"/>
              <w:jc w:val="center"/>
            </w:pPr>
            <w:r>
              <w:t>(2.5)</w:t>
            </w:r>
          </w:p>
        </w:tc>
      </w:tr>
      <w:bookmarkEnd w:id="19"/>
    </w:tbl>
    <w:p w14:paraId="13097D24" w14:textId="77777777" w:rsidR="006D0048" w:rsidRDefault="006D0048" w:rsidP="006D0048">
      <w:pPr>
        <w:rPr>
          <w:rFonts w:cstheme="minorBidi"/>
          <w:kern w:val="2"/>
          <w14:ligatures w14:val="standardContextual"/>
        </w:rPr>
      </w:pPr>
    </w:p>
    <w:p w14:paraId="6E1287EC" w14:textId="77777777" w:rsidR="006D0048" w:rsidRDefault="006D0048" w:rsidP="006D0048">
      <w:r>
        <w:t xml:space="preserve">где </w:t>
      </w:r>
      <w:bookmarkStart w:id="20" w:name="_Hlk156033264"/>
      <w:r>
        <w:rPr>
          <w:i/>
          <w:iCs/>
        </w:rPr>
        <w:t>2</w:t>
      </w:r>
      <w:proofErr w:type="spellStart"/>
      <w:r>
        <w:rPr>
          <w:i/>
          <w:iCs/>
          <w:lang w:val="en-US"/>
        </w:rPr>
        <w:t>f</w:t>
      </w:r>
      <w:r>
        <w:rPr>
          <w:i/>
          <w:iCs/>
          <w:vertAlign w:val="subscript"/>
          <w:lang w:val="en-US"/>
        </w:rPr>
        <w:t>ex</w:t>
      </w:r>
      <w:proofErr w:type="spellEnd"/>
      <w:r w:rsidRPr="00B50D56">
        <w:rPr>
          <w:i/>
          <w:iCs/>
          <w:vertAlign w:val="subscript"/>
        </w:rPr>
        <w:t xml:space="preserve"> </w:t>
      </w:r>
      <w:r>
        <w:t>представляется как дополнительная полоса для учета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proofErr w:type="spellStart"/>
      <w:r>
        <w:rPr>
          <w:i/>
          <w:iCs/>
          <w:lang w:val="en-US"/>
        </w:rPr>
        <w:t>f</w:t>
      </w:r>
      <w:r>
        <w:rPr>
          <w:i/>
          <w:iCs/>
          <w:vertAlign w:val="subscript"/>
          <w:lang w:val="en-US"/>
        </w:rPr>
        <w:t>ex</w:t>
      </w:r>
      <w:proofErr w:type="spellEnd"/>
      <w:r w:rsidRPr="00B50D56">
        <w:rPr>
          <w:i/>
          <w:iCs/>
        </w:rPr>
        <w:t xml:space="preserve"> </w:t>
      </w:r>
      <w:r>
        <w:t>для обеспечения запаса и лучшего учёта ширины спектров реальных сигналов, а также для нивелирования различных ошибок и погрешностей проектирования.</w:t>
      </w:r>
    </w:p>
    <w:p w14:paraId="57F54B44" w14:textId="77777777" w:rsidR="006D0048" w:rsidRPr="00AA4283" w:rsidRDefault="006D0048" w:rsidP="006D0048">
      <w:r>
        <w:t xml:space="preserve">Принципиальная схема трехступенчатого устройства, используемая для дальнейших расчетов представлена на </w:t>
      </w:r>
      <w:r>
        <w:fldChar w:fldCharType="begin"/>
      </w:r>
      <w:r>
        <w:instrText xml:space="preserve"> REF _Ref167279345 \h </w:instrText>
      </w:r>
      <w:r>
        <w:fldChar w:fldCharType="separate"/>
      </w:r>
      <w:r>
        <w:t xml:space="preserve">рис. </w:t>
      </w:r>
      <w:r>
        <w:rPr>
          <w:noProof/>
        </w:rPr>
        <w:t>2.2</w:t>
      </w:r>
      <w:r>
        <w:t>.</w:t>
      </w:r>
      <w:r>
        <w:rPr>
          <w:noProof/>
        </w:rPr>
        <w:t>2</w:t>
      </w:r>
      <w:r>
        <w:fldChar w:fldCharType="end"/>
      </w:r>
      <w:r>
        <w:t xml:space="preserve">. В расчетах для удобства вычислений входным портом устройства считается </w:t>
      </w:r>
      <w:r>
        <w:rPr>
          <w:lang w:val="en-US"/>
        </w:rPr>
        <w:t>P</w:t>
      </w:r>
      <w:r w:rsidRPr="00AA4283">
        <w:t xml:space="preserve">1, </w:t>
      </w:r>
      <w:r>
        <w:t xml:space="preserve">а выходными считаются порты </w:t>
      </w:r>
      <w:r>
        <w:rPr>
          <w:lang w:val="en-US"/>
        </w:rPr>
        <w:t>P</w:t>
      </w:r>
      <w:r w:rsidRPr="00AA4283">
        <w:t xml:space="preserve">2 </w:t>
      </w:r>
      <w:r>
        <w:t xml:space="preserve">и </w:t>
      </w:r>
      <w:r>
        <w:rPr>
          <w:lang w:val="en-US"/>
        </w:rPr>
        <w:t>P</w:t>
      </w:r>
      <w:r w:rsidRPr="00AA4283">
        <w:t xml:space="preserve">3. </w:t>
      </w:r>
      <w:r>
        <w:t xml:space="preserve">Иначе говоря, при выполнении расчетов, устройство рассматривается как делитель мощности. Но благодаря тому, что ДСМ Уилкинсона может работать зеркально, то такой подход не влияет на точность полученных результатов.  </w:t>
      </w:r>
    </w:p>
    <w:bookmarkEnd w:id="20"/>
    <w:p w14:paraId="78554425" w14:textId="77777777" w:rsidR="006D0048" w:rsidRDefault="006D0048" w:rsidP="006D0048">
      <w:pPr>
        <w:pStyle w:val="a2"/>
      </w:pPr>
      <w:r>
        <w:rPr>
          <w:lang w:eastAsia="ru-RU"/>
        </w:rPr>
        <w:lastRenderedPageBreak/>
        <w:drawing>
          <wp:inline distT="0" distB="0" distL="0" distR="0" wp14:anchorId="760A712B" wp14:editId="09A472FD">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A24347A" w14:textId="77777777" w:rsidR="006D0048" w:rsidRDefault="006D0048" w:rsidP="006D0048">
      <w:pPr>
        <w:pStyle w:val="Caption"/>
      </w:pPr>
      <w:bookmarkStart w:id="21" w:name="_Ref167279345"/>
      <w:r>
        <w:t xml:space="preserve">Рис. </w:t>
      </w:r>
      <w:r>
        <w:fldChar w:fldCharType="begin"/>
      </w:r>
      <w:r>
        <w:instrText xml:space="preserve"> STYLEREF 2 \s </w:instrText>
      </w:r>
      <w:r>
        <w:fldChar w:fldCharType="separate"/>
      </w:r>
      <w:r>
        <w:rPr>
          <w:noProof/>
        </w:rPr>
        <w:t>2.2</w:t>
      </w:r>
      <w:r>
        <w:rPr>
          <w:noProof/>
        </w:rPr>
        <w:fldChar w:fldCharType="end"/>
      </w:r>
      <w:r>
        <w:t>.</w:t>
      </w:r>
      <w:r>
        <w:fldChar w:fldCharType="begin"/>
      </w:r>
      <w:r>
        <w:instrText xml:space="preserve"> SEQ Рис. \* ARABIC \s 2 </w:instrText>
      </w:r>
      <w:r>
        <w:fldChar w:fldCharType="separate"/>
      </w:r>
      <w:r>
        <w:rPr>
          <w:noProof/>
        </w:rPr>
        <w:t>2</w:t>
      </w:r>
      <w:r>
        <w:rPr>
          <w:noProof/>
        </w:rPr>
        <w:fldChar w:fldCharType="end"/>
      </w:r>
      <w:bookmarkEnd w:id="21"/>
      <w:r>
        <w:t xml:space="preserve">. Принципиальная схема сумматора с тремя секциями. </w:t>
      </w:r>
    </w:p>
    <w:p w14:paraId="59FE2208" w14:textId="77777777" w:rsidR="006D0048" w:rsidRDefault="006D0048" w:rsidP="006D0048">
      <w:pPr>
        <w:pStyle w:val="a2"/>
      </w:pPr>
    </w:p>
    <w:p w14:paraId="056C7489" w14:textId="77777777" w:rsidR="006D0048" w:rsidRDefault="006D0048" w:rsidP="006D0048">
      <w:bookmarkStart w:id="22"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2CBF6744" w14:textId="77777777" w:rsidR="006D0048" w:rsidRDefault="006D0048" w:rsidP="006D0048">
      <w:pPr>
        <w:pStyle w:val="ListParagraph"/>
        <w:numPr>
          <w:ilvl w:val="0"/>
          <w:numId w:val="9"/>
        </w:numPr>
      </w:pPr>
      <w:r>
        <w:rPr>
          <w:lang w:val="en-US"/>
        </w:rPr>
        <w:t>Z</w:t>
      </w:r>
      <w:r>
        <w:rPr>
          <w:vertAlign w:val="subscript"/>
          <w:lang w:val="en-US"/>
        </w:rPr>
        <w:t xml:space="preserve">n </w:t>
      </w:r>
      <w:r>
        <w:rPr>
          <w:lang w:val="en-US"/>
        </w:rPr>
        <w:t xml:space="preserve">– </w:t>
      </w:r>
      <w:r>
        <w:t>волновое сопротивление линии;</w:t>
      </w:r>
    </w:p>
    <w:p w14:paraId="45E957B8" w14:textId="77777777" w:rsidR="006D0048" w:rsidRDefault="006D0048" w:rsidP="006D0048">
      <w:pPr>
        <w:pStyle w:val="ListParagraph"/>
        <w:numPr>
          <w:ilvl w:val="0"/>
          <w:numId w:val="9"/>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23D71AA4" w14:textId="77777777" w:rsidR="006D0048" w:rsidRDefault="006D0048" w:rsidP="006D0048">
      <w:pPr>
        <w:pStyle w:val="ListParagraph"/>
        <w:numPr>
          <w:ilvl w:val="0"/>
          <w:numId w:val="9"/>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балластные сопротивления;</w:t>
      </w:r>
    </w:p>
    <w:p w14:paraId="0E25D588" w14:textId="77777777" w:rsidR="006D0048" w:rsidRDefault="006D0048" w:rsidP="006D0048">
      <w:pPr>
        <w:pStyle w:val="ListParagraph"/>
        <w:numPr>
          <w:ilvl w:val="0"/>
          <w:numId w:val="9"/>
        </w:numPr>
        <w:rPr>
          <w:sz w:val="40"/>
          <w:szCs w:val="32"/>
        </w:rPr>
      </w:pPr>
      <w:proofErr w:type="spellStart"/>
      <w:r>
        <w:rPr>
          <w:rFonts w:ascii="Cambria Math" w:hAnsi="Cambria Math" w:cs="Cambria Math"/>
          <w:szCs w:val="28"/>
          <w:shd w:val="clear" w:color="auto" w:fill="FFFFFF"/>
          <w:lang w:val="en-US"/>
        </w:rPr>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5C7D6E9D" w14:textId="77777777" w:rsidR="006D0048" w:rsidRDefault="006D0048" w:rsidP="006D0048">
      <w:pPr>
        <w:rPr>
          <w:rFonts w:cstheme="minorBidi"/>
        </w:rPr>
      </w:pPr>
      <w:bookmarkStart w:id="23" w:name="_Hlk156033518"/>
      <w:bookmarkEnd w:id="22"/>
      <w:r>
        <w:t xml:space="preserve">Так как сумматор является симметричным относительно горизонтальной оси устройством, для его анализа можно использовать метод четных и нечетных мод </w:t>
      </w:r>
      <w:r w:rsidRPr="00325EA5">
        <w:t>[</w:t>
      </w:r>
      <w:r>
        <w:fldChar w:fldCharType="begin"/>
      </w:r>
      <w:r>
        <w:instrText xml:space="preserve"> REF _Ref167268596 \n \h </w:instrText>
      </w:r>
      <w:r>
        <w:fldChar w:fldCharType="separate"/>
      </w:r>
      <w:r>
        <w:t>23</w:t>
      </w:r>
      <w:r>
        <w:fldChar w:fldCharType="end"/>
      </w:r>
      <w:r w:rsidRPr="00325EA5">
        <w:t>]</w:t>
      </w:r>
      <w:r>
        <w:t xml:space="preserve">. Эквивалентные схемы для анализа при помощи этих методов представлены на </w:t>
      </w:r>
      <w:r>
        <w:fldChar w:fldCharType="begin"/>
      </w:r>
      <w:r>
        <w:instrText xml:space="preserve"> REF _Ref167279860 \h </w:instrText>
      </w:r>
      <w:r>
        <w:fldChar w:fldCharType="separate"/>
      </w:r>
      <w:r>
        <w:t xml:space="preserve">Рис. </w:t>
      </w:r>
      <w:r>
        <w:rPr>
          <w:noProof/>
        </w:rPr>
        <w:t>2.2</w:t>
      </w:r>
      <w:r>
        <w:t>.</w:t>
      </w:r>
      <w:r>
        <w:rPr>
          <w:noProof/>
        </w:rPr>
        <w:t>3</w:t>
      </w:r>
      <w:r>
        <w:fldChar w:fldCharType="end"/>
      </w:r>
      <w:r>
        <w:t>.</w:t>
      </w:r>
    </w:p>
    <w:bookmarkEnd w:id="23"/>
    <w:p w14:paraId="53095D51" w14:textId="77777777" w:rsidR="006D0048" w:rsidRDefault="006D0048" w:rsidP="006842D9">
      <w:pPr>
        <w:pStyle w:val="a5"/>
      </w:pPr>
      <w:r>
        <w:rPr>
          <w:lang w:eastAsia="ru-RU"/>
        </w:rPr>
        <w:drawing>
          <wp:inline distT="0" distB="0" distL="0" distR="0" wp14:anchorId="04DC0AD6" wp14:editId="08986CB1">
            <wp:extent cx="58197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p w14:paraId="294DD5ED" w14:textId="77777777" w:rsidR="006D0048" w:rsidRPr="00325EA5" w:rsidRDefault="006D0048" w:rsidP="006842D9">
      <w:pPr>
        <w:pStyle w:val="a5"/>
      </w:pPr>
      <w:bookmarkStart w:id="24" w:name="_Ref167279860"/>
      <w:bookmarkStart w:id="25" w:name="_Ref167280534"/>
      <w:r>
        <w:t xml:space="preserve">Рис. </w:t>
      </w:r>
      <w:r>
        <w:fldChar w:fldCharType="begin"/>
      </w:r>
      <w:r>
        <w:instrText xml:space="preserve"> STYLEREF 2 \s </w:instrText>
      </w:r>
      <w:r>
        <w:fldChar w:fldCharType="separate"/>
      </w:r>
      <w:r>
        <w:rPr>
          <w:noProof/>
        </w:rPr>
        <w:t>2.2</w:t>
      </w:r>
      <w:r>
        <w:rPr>
          <w:noProof/>
        </w:rPr>
        <w:fldChar w:fldCharType="end"/>
      </w:r>
      <w:r>
        <w:t>.</w:t>
      </w:r>
      <w:r>
        <w:fldChar w:fldCharType="begin"/>
      </w:r>
      <w:r>
        <w:instrText xml:space="preserve"> SEQ Рис. \* ARABIC \s 2 </w:instrText>
      </w:r>
      <w:r>
        <w:fldChar w:fldCharType="separate"/>
      </w:r>
      <w:r>
        <w:rPr>
          <w:noProof/>
        </w:rPr>
        <w:t>3</w:t>
      </w:r>
      <w:r>
        <w:rPr>
          <w:noProof/>
        </w:rPr>
        <w:fldChar w:fldCharType="end"/>
      </w:r>
      <w:bookmarkEnd w:id="24"/>
      <w:r w:rsidRPr="00325EA5">
        <w:t xml:space="preserve">. </w:t>
      </w:r>
      <w:r>
        <w:t>Эквивалентные схемы, используемые для расчета методом четных (а) и нечетных (б) мод.</w:t>
      </w:r>
      <w:bookmarkEnd w:id="25"/>
    </w:p>
    <w:p w14:paraId="2A14B559" w14:textId="77777777" w:rsidR="006D0048" w:rsidRDefault="006D0048" w:rsidP="006D0048">
      <w:r>
        <w:t xml:space="preserve">Рассмотрим подробнее расчет ДСМ с помощью методов четных и нечетных мод. </w:t>
      </w:r>
    </w:p>
    <w:p w14:paraId="777DDF69" w14:textId="77777777" w:rsidR="006D0048" w:rsidRDefault="006D0048" w:rsidP="006D0048"/>
    <w:p w14:paraId="32F0B54F" w14:textId="77777777" w:rsidR="006D0048" w:rsidRDefault="006D0048" w:rsidP="006D0048">
      <w:pPr>
        <w:rPr>
          <w:b/>
          <w:bCs/>
        </w:rPr>
      </w:pPr>
      <w:r>
        <w:rPr>
          <w:b/>
          <w:bCs/>
        </w:rPr>
        <w:t>Анализ четных мод</w:t>
      </w:r>
    </w:p>
    <w:p w14:paraId="57685C68" w14:textId="77777777" w:rsidR="006D0048" w:rsidRDefault="006D0048" w:rsidP="006D0048">
      <w:bookmarkStart w:id="26" w:name="_Hlk156033722"/>
      <w:r>
        <w:lastRenderedPageBreak/>
        <w:t>Видно, что эквивалентная схема для метода четных мод представляет из себя несекционную линию с элементами разной электрической длины и волнового сопротивления. Аналитические выражения для такого случая известны [</w:t>
      </w:r>
      <w:r>
        <w:fldChar w:fldCharType="begin"/>
      </w:r>
      <w:r>
        <w:instrText xml:space="preserve"> REF _Ref167272719 \n \h </w:instrText>
      </w:r>
      <w:r>
        <w:fldChar w:fldCharType="separate"/>
      </w:r>
      <w:r>
        <w:t>25</w:t>
      </w:r>
      <w:r>
        <w:fldChar w:fldCharType="end"/>
      </w:r>
      <w:r>
        <w:t>] и имеют следующий вид:</w:t>
      </w:r>
    </w:p>
    <w:p w14:paraId="59ADF146" w14:textId="77777777" w:rsidR="006D0048" w:rsidRDefault="006D0048" w:rsidP="006D004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1B5A484F" w14:textId="77777777" w:rsidTr="00900CD2">
        <w:tc>
          <w:tcPr>
            <w:tcW w:w="8500" w:type="dxa"/>
            <w:hideMark/>
          </w:tcPr>
          <w:p w14:paraId="010DEF10" w14:textId="77777777" w:rsidR="006D0048" w:rsidRDefault="006D0048" w:rsidP="00900CD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vAlign w:val="center"/>
            <w:hideMark/>
          </w:tcPr>
          <w:p w14:paraId="0E98EA1E" w14:textId="77777777" w:rsidR="006D0048" w:rsidRDefault="006D0048" w:rsidP="00900CD2">
            <w:pPr>
              <w:ind w:firstLine="0"/>
              <w:jc w:val="center"/>
            </w:pPr>
            <w:r>
              <w:t>(2.6)</w:t>
            </w:r>
          </w:p>
        </w:tc>
      </w:tr>
    </w:tbl>
    <w:p w14:paraId="7194C1A5" w14:textId="77777777" w:rsidR="006D0048" w:rsidRDefault="006D0048" w:rsidP="006D0048">
      <w:pPr>
        <w:rPr>
          <w:rFonts w:cstheme="minorBidi"/>
          <w:kern w:val="2"/>
          <w14:ligatures w14:val="standardContextual"/>
        </w:rPr>
      </w:pPr>
    </w:p>
    <w:p w14:paraId="72D5CF50" w14:textId="77777777" w:rsidR="006D0048" w:rsidRDefault="006D0048" w:rsidP="006D0048">
      <w:pPr>
        <w:ind w:firstLine="0"/>
      </w:pPr>
      <w:r>
        <w:t xml:space="preserve">где </w:t>
      </w:r>
      <w:r>
        <w:rPr>
          <w:lang w:val="en-US"/>
        </w:rPr>
        <w:t>p</w:t>
      </w:r>
      <w:r>
        <w:rPr>
          <w:vertAlign w:val="subscript"/>
          <w:lang w:val="en-US"/>
        </w:rPr>
        <w:t xml:space="preserve">1 </w:t>
      </w:r>
      <w:r>
        <w:t>выражается как: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5829CF0A" w14:textId="77777777" w:rsidTr="00900CD2">
        <w:tc>
          <w:tcPr>
            <w:tcW w:w="8500" w:type="dxa"/>
            <w:hideMark/>
          </w:tcPr>
          <w:p w14:paraId="0F7F15BE" w14:textId="77777777" w:rsidR="006D0048" w:rsidRDefault="006D0048" w:rsidP="00900CD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1971E03C"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vAlign w:val="center"/>
            <w:hideMark/>
          </w:tcPr>
          <w:p w14:paraId="40B418D7" w14:textId="77777777" w:rsidR="006D0048" w:rsidRDefault="006D0048" w:rsidP="00900CD2">
            <w:pPr>
              <w:ind w:firstLine="0"/>
              <w:jc w:val="center"/>
            </w:pPr>
            <w:r>
              <w:t>(2.7)</w:t>
            </w:r>
          </w:p>
        </w:tc>
      </w:tr>
    </w:tbl>
    <w:p w14:paraId="56F891CA" w14:textId="77777777" w:rsidR="006D0048" w:rsidRDefault="006D0048" w:rsidP="006D0048">
      <w:pPr>
        <w:rPr>
          <w:rFonts w:cstheme="minorBidi"/>
          <w:kern w:val="2"/>
          <w14:ligatures w14:val="standardContextual"/>
        </w:rPr>
      </w:pPr>
    </w:p>
    <w:p w14:paraId="18FDE673" w14:textId="77777777" w:rsidR="006D0048" w:rsidRDefault="006D0048" w:rsidP="006D0048">
      <w:r>
        <w:t xml:space="preserve">Выражение для </w:t>
      </w:r>
      <w:r>
        <w:rPr>
          <w:lang w:val="en-US"/>
        </w:rPr>
        <w:t>Z</w:t>
      </w:r>
      <w:r>
        <w:rPr>
          <w:vertAlign w:val="subscript"/>
        </w:rPr>
        <w:t>3</w:t>
      </w:r>
      <w:r>
        <w:t xml:space="preserve"> может быть получено из уравнения четвертого порядка:</w:t>
      </w:r>
    </w:p>
    <w:p w14:paraId="5F7E8B1D" w14:textId="77777777" w:rsidR="006D0048" w:rsidRDefault="006D0048" w:rsidP="006D0048"/>
    <w:tbl>
      <w:tblPr>
        <w:tblStyle w:val="TableGrid"/>
        <w:tblW w:w="0" w:type="auto"/>
        <w:tblLook w:val="04A0" w:firstRow="1" w:lastRow="0" w:firstColumn="1" w:lastColumn="0" w:noHBand="0" w:noVBand="1"/>
      </w:tblPr>
      <w:tblGrid>
        <w:gridCol w:w="8500"/>
        <w:gridCol w:w="845"/>
      </w:tblGrid>
      <w:tr w:rsidR="006D0048" w14:paraId="30396B62" w14:textId="77777777" w:rsidTr="00900CD2">
        <w:tc>
          <w:tcPr>
            <w:tcW w:w="8500" w:type="dxa"/>
            <w:tcBorders>
              <w:top w:val="nil"/>
              <w:left w:val="nil"/>
              <w:bottom w:val="nil"/>
              <w:right w:val="nil"/>
            </w:tcBorders>
            <w:hideMark/>
          </w:tcPr>
          <w:p w14:paraId="14ABC05D"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nil"/>
              <w:left w:val="nil"/>
              <w:bottom w:val="nil"/>
              <w:right w:val="nil"/>
            </w:tcBorders>
            <w:vAlign w:val="center"/>
            <w:hideMark/>
          </w:tcPr>
          <w:p w14:paraId="1BFF67AF" w14:textId="77777777" w:rsidR="006D0048" w:rsidRDefault="006D0048" w:rsidP="00900CD2">
            <w:pPr>
              <w:ind w:firstLine="0"/>
              <w:jc w:val="center"/>
            </w:pPr>
            <w:r>
              <w:t>(2.8)</w:t>
            </w:r>
          </w:p>
        </w:tc>
      </w:tr>
    </w:tbl>
    <w:p w14:paraId="25D95B08" w14:textId="77777777" w:rsidR="006D0048" w:rsidRDefault="006D0048" w:rsidP="006D0048">
      <w:pPr>
        <w:rPr>
          <w:rFonts w:cstheme="minorBidi"/>
          <w:kern w:val="2"/>
          <w14:ligatures w14:val="standardContextual"/>
        </w:rPr>
      </w:pPr>
    </w:p>
    <w:p w14:paraId="1E85FFE0" w14:textId="77777777" w:rsidR="006D0048" w:rsidRDefault="006D0048" w:rsidP="006D0048">
      <w:pPr>
        <w:ind w:firstLine="0"/>
      </w:pPr>
      <w:r>
        <w:t>где коэффициенты, входящие в уравнения:</w:t>
      </w:r>
    </w:p>
    <w:p w14:paraId="15B5F02C" w14:textId="77777777" w:rsidR="006D0048" w:rsidRDefault="006D0048" w:rsidP="006D004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1A22E614" w14:textId="77777777" w:rsidTr="00900CD2">
        <w:tc>
          <w:tcPr>
            <w:tcW w:w="8500" w:type="dxa"/>
          </w:tcPr>
          <w:p w14:paraId="7FCB7982"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3C0172E7" w14:textId="77777777" w:rsidR="006D0048" w:rsidRDefault="006D0048" w:rsidP="00900CD2">
            <w:pPr>
              <w:ind w:firstLine="0"/>
              <w:rPr>
                <w:rFonts w:eastAsiaTheme="minorEastAsia"/>
                <w:lang w:val="en-US"/>
              </w:rPr>
            </w:pPr>
          </w:p>
          <w:p w14:paraId="1EA1D95E"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421CAFA2" w14:textId="77777777" w:rsidR="006D0048" w:rsidRDefault="006D0048" w:rsidP="00900CD2">
            <w:pPr>
              <w:ind w:firstLine="0"/>
              <w:rPr>
                <w:rFonts w:eastAsiaTheme="minorEastAsia"/>
                <w:lang w:val="en-US"/>
              </w:rPr>
            </w:pPr>
          </w:p>
          <w:p w14:paraId="618AB470"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21391DAE" w14:textId="77777777" w:rsidR="006D0048" w:rsidRDefault="006D0048" w:rsidP="00900CD2">
            <w:pPr>
              <w:ind w:firstLine="0"/>
              <w:rPr>
                <w:rFonts w:eastAsiaTheme="minorEastAsia"/>
                <w:lang w:val="en-US"/>
              </w:rPr>
            </w:pPr>
          </w:p>
          <w:p w14:paraId="273472C1" w14:textId="77777777" w:rsidR="006D0048" w:rsidRDefault="006D0048" w:rsidP="00900CD2">
            <w:pPr>
              <w:ind w:firstLine="0"/>
              <w:rPr>
                <w:rFonts w:eastAsiaTheme="minorEastAsia"/>
                <w:lang w:val="en-US"/>
              </w:rPr>
            </w:pPr>
            <m:oMathPara>
              <m:oMath>
                <m:r>
                  <w:rPr>
                    <w:rFonts w:ascii="Cambria Math" w:eastAsiaTheme="minorEastAsia" w:hAnsi="Cambria Math"/>
                    <w:lang w:val="en-US"/>
                  </w:rPr>
                  <w:lastRenderedPageBreak/>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22232816" w14:textId="77777777" w:rsidR="006D0048" w:rsidRDefault="006D0048" w:rsidP="00900CD2">
            <w:pPr>
              <w:ind w:firstLine="0"/>
              <w:rPr>
                <w:rFonts w:eastAsiaTheme="minorEastAsia"/>
                <w:lang w:val="en-US"/>
              </w:rPr>
            </w:pPr>
          </w:p>
          <w:p w14:paraId="39C5A2E4"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vAlign w:val="center"/>
            <w:hideMark/>
          </w:tcPr>
          <w:p w14:paraId="6E06E8EE" w14:textId="77777777" w:rsidR="006D0048" w:rsidRDefault="006D0048" w:rsidP="00900CD2">
            <w:pPr>
              <w:ind w:firstLine="0"/>
              <w:jc w:val="center"/>
            </w:pPr>
            <w:r>
              <w:lastRenderedPageBreak/>
              <w:t>(2.9)</w:t>
            </w:r>
          </w:p>
        </w:tc>
      </w:tr>
    </w:tbl>
    <w:p w14:paraId="47E14B3B" w14:textId="77777777" w:rsidR="006D0048" w:rsidRDefault="006D0048" w:rsidP="006D0048">
      <w:pPr>
        <w:rPr>
          <w:rFonts w:cstheme="minorBidi"/>
          <w:kern w:val="2"/>
          <w14:ligatures w14:val="standardContextual"/>
        </w:rPr>
      </w:pPr>
    </w:p>
    <w:p w14:paraId="290FF897" w14:textId="77777777" w:rsidR="006D0048" w:rsidRDefault="006D0048" w:rsidP="006D0048">
      <w:r>
        <w:t xml:space="preserve">Найти корни представленного уравнения рациональнее всего, используя пакеты математического моделирования. Далее будут рассматриваться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4C090BF" w14:textId="77777777" w:rsidR="006D0048" w:rsidRDefault="006D0048" w:rsidP="006D0048">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4A7DCBB3" w14:textId="77777777" w:rsidR="006D0048" w:rsidRDefault="006D0048" w:rsidP="006D0048">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56FC6379" w14:textId="77777777" w:rsidR="006D0048" w:rsidRDefault="006D0048" w:rsidP="006D0048">
      <w:pPr>
        <w:rPr>
          <w:rFonts w:cstheme="minorBidi"/>
          <w:color w:val="aut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1BF7B03B" w14:textId="77777777" w:rsidTr="00900CD2">
        <w:tc>
          <w:tcPr>
            <w:tcW w:w="8500" w:type="dxa"/>
            <w:hideMark/>
          </w:tcPr>
          <w:p w14:paraId="2B8103CE"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vAlign w:val="center"/>
            <w:hideMark/>
          </w:tcPr>
          <w:p w14:paraId="0F7BD06D" w14:textId="77777777" w:rsidR="006D0048" w:rsidRDefault="006D0048" w:rsidP="00900CD2">
            <w:pPr>
              <w:ind w:firstLine="0"/>
              <w:jc w:val="center"/>
            </w:pPr>
            <w:r>
              <w:t>(2.10)</w:t>
            </w:r>
          </w:p>
        </w:tc>
      </w:tr>
    </w:tbl>
    <w:p w14:paraId="0830779E" w14:textId="77777777" w:rsidR="006D0048" w:rsidRDefault="006D0048" w:rsidP="006D0048">
      <w:pPr>
        <w:rPr>
          <w:rFonts w:cstheme="minorBidi"/>
          <w:kern w:val="2"/>
          <w14:ligatures w14:val="standardContextual"/>
        </w:rPr>
      </w:pPr>
    </w:p>
    <w:p w14:paraId="46699402" w14:textId="77777777" w:rsidR="006D0048" w:rsidRDefault="006D0048" w:rsidP="006D0048">
      <w:r>
        <w:t>Таким образом, предложенных данных достаточно для поиска волновых сопротивлений, исходя из заданной полосы пропускания сумматора.</w:t>
      </w:r>
    </w:p>
    <w:bookmarkEnd w:id="26"/>
    <w:p w14:paraId="5B5FDFA0" w14:textId="77777777" w:rsidR="006D0048" w:rsidRDefault="006D0048" w:rsidP="006D0048"/>
    <w:p w14:paraId="0812E13C" w14:textId="77777777" w:rsidR="006D0048" w:rsidRDefault="006D0048" w:rsidP="006D0048">
      <w:pPr>
        <w:rPr>
          <w:b/>
          <w:bCs/>
        </w:rPr>
      </w:pPr>
      <w:r>
        <w:rPr>
          <w:b/>
          <w:bCs/>
        </w:rPr>
        <w:t>Анализ нечетных мод</w:t>
      </w:r>
    </w:p>
    <w:p w14:paraId="575761AF" w14:textId="77777777" w:rsidR="006D0048" w:rsidRDefault="006D0048" w:rsidP="006D0048">
      <w:bookmarkStart w:id="27" w:name="_Hlk156034677"/>
      <w:r>
        <w:lastRenderedPageBreak/>
        <w:t xml:space="preserve">Схема для анализа при помощи метода нечетных мод представлена на </w:t>
      </w:r>
      <w:r>
        <w:fldChar w:fldCharType="begin"/>
      </w:r>
      <w:r>
        <w:instrText xml:space="preserve"> REF _Ref167279860 \h </w:instrText>
      </w:r>
      <w:r>
        <w:fldChar w:fldCharType="separate"/>
      </w:r>
      <w:r>
        <w:t xml:space="preserve">рис. </w:t>
      </w:r>
      <w:r>
        <w:rPr>
          <w:noProof/>
        </w:rPr>
        <w:t>2.2</w:t>
      </w:r>
      <w:r>
        <w:t>.</w:t>
      </w:r>
      <w:r>
        <w:rPr>
          <w:noProof/>
        </w:rPr>
        <w:t>3</w:t>
      </w:r>
      <w:r>
        <w:fldChar w:fldCharType="end"/>
      </w:r>
      <w:r>
        <w:t>.</w:t>
      </w:r>
    </w:p>
    <w:p w14:paraId="4E4B5AD4" w14:textId="77777777" w:rsidR="006D0048" w:rsidRDefault="006D0048" w:rsidP="006D0048">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w:t>
      </w:r>
      <w:r>
        <w:fldChar w:fldCharType="begin"/>
      </w:r>
      <w:r>
        <w:instrText xml:space="preserve"> REF _Ref167279860 \h </w:instrText>
      </w:r>
      <w:r>
        <w:fldChar w:fldCharType="separate"/>
      </w:r>
      <w:r>
        <w:t xml:space="preserve">Рис. </w:t>
      </w:r>
      <w:r>
        <w:rPr>
          <w:noProof/>
        </w:rPr>
        <w:t>2.2</w:t>
      </w:r>
      <w:r>
        <w:t>.</w:t>
      </w:r>
      <w:r>
        <w:rPr>
          <w:noProof/>
        </w:rPr>
        <w:t>3</w:t>
      </w:r>
      <w:r>
        <w:fldChar w:fldCharType="end"/>
      </w:r>
      <w:r>
        <w:t xml:space="preserve"> (б)).</w:t>
      </w:r>
    </w:p>
    <w:p w14:paraId="3BE85234" w14:textId="77777777" w:rsidR="006D0048" w:rsidRDefault="006D0048" w:rsidP="006D0048">
      <w:bookmarkStart w:id="28" w:name="_Hlk156034776"/>
      <w:bookmarkEnd w:id="27"/>
      <w:r>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5AA670E7" w14:textId="77777777" w:rsidR="006D0048" w:rsidRDefault="006D0048" w:rsidP="006D0048">
      <w:r>
        <w:t>Входные проводимости в таком случае будут равны [</w:t>
      </w:r>
      <w:r>
        <w:fldChar w:fldCharType="begin"/>
      </w:r>
      <w:r>
        <w:instrText xml:space="preserve"> REF _Ref167267581 \n </w:instrText>
      </w:r>
      <w:r>
        <w:fldChar w:fldCharType="separate"/>
      </w:r>
      <w:r>
        <w:t>24</w:t>
      </w:r>
      <w:r>
        <w:fldChar w:fldCharType="end"/>
      </w:r>
      <w:r>
        <w:t>]:</w:t>
      </w:r>
      <w:bookmarkStart w:id="29" w:name="_Hlk156034974"/>
    </w:p>
    <w:bookmarkEnd w:id="28"/>
    <w:p w14:paraId="3E4629DB" w14:textId="77777777" w:rsidR="006D0048" w:rsidRDefault="006D0048" w:rsidP="006D004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74716069" w14:textId="77777777" w:rsidTr="00900CD2">
        <w:tc>
          <w:tcPr>
            <w:tcW w:w="8500" w:type="dxa"/>
            <w:hideMark/>
          </w:tcPr>
          <w:p w14:paraId="24C08B87"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09B59323"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vAlign w:val="center"/>
            <w:hideMark/>
          </w:tcPr>
          <w:p w14:paraId="15DA5812" w14:textId="77777777" w:rsidR="006D0048" w:rsidRDefault="006D0048" w:rsidP="00900CD2">
            <w:pPr>
              <w:ind w:firstLine="0"/>
              <w:jc w:val="center"/>
            </w:pPr>
            <w:r>
              <w:t>(2.11)</w:t>
            </w:r>
          </w:p>
        </w:tc>
      </w:tr>
    </w:tbl>
    <w:p w14:paraId="3C8C8CFD" w14:textId="77777777" w:rsidR="006D0048" w:rsidRDefault="006D0048" w:rsidP="006D0048">
      <w:pPr>
        <w:rPr>
          <w:rFonts w:cstheme="minorBidi"/>
          <w:kern w:val="2"/>
          <w14:ligatures w14:val="standardContextual"/>
        </w:rPr>
      </w:pPr>
    </w:p>
    <w:p w14:paraId="77098EAA" w14:textId="77777777" w:rsidR="006D0048" w:rsidRDefault="006D0048" w:rsidP="006D0048">
      <w:r>
        <w:t>для второго плеча</w:t>
      </w:r>
    </w:p>
    <w:p w14:paraId="44B2F7E8" w14:textId="77777777" w:rsidR="006D0048" w:rsidRDefault="006D0048" w:rsidP="006D0048">
      <w:bookmarkStart w:id="30" w:name="_Hlk156035043"/>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029AE37F" w14:textId="77777777" w:rsidTr="00900CD2">
        <w:tc>
          <w:tcPr>
            <w:tcW w:w="8500" w:type="dxa"/>
          </w:tcPr>
          <w:p w14:paraId="20DD6BB4"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6979ABDC" w14:textId="77777777" w:rsidR="006D0048" w:rsidRDefault="006D0048" w:rsidP="00900CD2">
            <w:pPr>
              <w:ind w:firstLine="0"/>
              <w:rPr>
                <w:rFonts w:eastAsiaTheme="minorEastAsia"/>
                <w:iCs/>
                <w:lang w:val="en-US"/>
              </w:rPr>
            </w:pPr>
          </w:p>
        </w:tc>
        <w:tc>
          <w:tcPr>
            <w:tcW w:w="845" w:type="dxa"/>
            <w:vAlign w:val="center"/>
            <w:hideMark/>
          </w:tcPr>
          <w:p w14:paraId="7BC2FE18" w14:textId="77777777" w:rsidR="006D0048" w:rsidRDefault="006D0048" w:rsidP="00900CD2">
            <w:pPr>
              <w:ind w:firstLine="0"/>
              <w:jc w:val="center"/>
            </w:pPr>
            <w:bookmarkStart w:id="31" w:name="_Ref138405543"/>
            <w:r>
              <w:t>(2.12)</w:t>
            </w:r>
            <w:bookmarkEnd w:id="31"/>
          </w:p>
        </w:tc>
      </w:tr>
    </w:tbl>
    <w:p w14:paraId="0B162D85" w14:textId="77777777" w:rsidR="006D0048" w:rsidRDefault="006D0048" w:rsidP="006D0048">
      <w:pPr>
        <w:rPr>
          <w:rFonts w:cstheme="minorBidi"/>
          <w:kern w:val="2"/>
          <w14:ligatures w14:val="standardContextual"/>
        </w:rPr>
      </w:pPr>
    </w:p>
    <w:p w14:paraId="6CDD0B80" w14:textId="77777777" w:rsidR="006D0048" w:rsidRDefault="006D0048" w:rsidP="006D0048">
      <w:r>
        <w:t>И для первого</w:t>
      </w:r>
    </w:p>
    <w:p w14:paraId="770F2992" w14:textId="77777777" w:rsidR="006D0048" w:rsidRDefault="006D0048" w:rsidP="006D004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4DF046E1" w14:textId="77777777" w:rsidTr="00900CD2">
        <w:tc>
          <w:tcPr>
            <w:tcW w:w="8500" w:type="dxa"/>
            <w:hideMark/>
          </w:tcPr>
          <w:p w14:paraId="1BBAAF51"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63E471D8" w14:textId="77777777" w:rsidR="006D0048" w:rsidRDefault="006D0048" w:rsidP="00900CD2">
            <w:pPr>
              <w:ind w:firstLine="0"/>
              <w:jc w:val="center"/>
            </w:pPr>
            <w:bookmarkStart w:id="32" w:name="_Ref138405545"/>
            <w:r>
              <w:t>(2.13)</w:t>
            </w:r>
            <w:bookmarkEnd w:id="32"/>
          </w:p>
        </w:tc>
      </w:tr>
    </w:tbl>
    <w:p w14:paraId="15DC16A8" w14:textId="77777777" w:rsidR="006D0048" w:rsidRDefault="006D0048" w:rsidP="006D0048">
      <w:pPr>
        <w:rPr>
          <w:rFonts w:cstheme="minorBidi"/>
          <w:kern w:val="2"/>
          <w14:ligatures w14:val="standardContextual"/>
        </w:rPr>
      </w:pPr>
    </w:p>
    <w:p w14:paraId="375DFA9B" w14:textId="77777777" w:rsidR="006D0048" w:rsidRDefault="006D0048" w:rsidP="006D0048">
      <w:r>
        <w:lastRenderedPageBreak/>
        <w:t xml:space="preserve">Приравнивая правые части уравнений, т.е. </w:t>
      </w:r>
      <w:r>
        <w:fldChar w:fldCharType="begin"/>
      </w:r>
      <w:r>
        <w:instrText xml:space="preserve"> REF _Ref138405543 \h </w:instrText>
      </w:r>
      <w:r>
        <w:fldChar w:fldCharType="separate"/>
      </w:r>
      <w:r>
        <w:t>(</w:t>
      </w:r>
      <w:r>
        <w:rPr>
          <w:noProof/>
        </w:rPr>
        <w:t>8</w:t>
      </w:r>
      <w:r>
        <w:t>)</w:t>
      </w:r>
      <w:r>
        <w:fldChar w:fldCharType="end"/>
      </w:r>
      <w:r>
        <w:t xml:space="preserve"> и </w:t>
      </w:r>
      <w:r>
        <w:fldChar w:fldCharType="begin"/>
      </w:r>
      <w:r>
        <w:instrText xml:space="preserve"> REF _Ref138405545 \h </w:instrText>
      </w:r>
      <w:r>
        <w:fldChar w:fldCharType="separate"/>
      </w:r>
      <w:r>
        <w:t>(</w:t>
      </w:r>
      <w:r>
        <w:rPr>
          <w:noProof/>
        </w:rPr>
        <w:t>9</w:t>
      </w:r>
      <w:r>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30"/>
    <w:p w14:paraId="2B63E267" w14:textId="77777777" w:rsidR="006D0048" w:rsidRDefault="006D0048" w:rsidP="006D004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5AD26D45" w14:textId="77777777" w:rsidTr="00900CD2">
        <w:tc>
          <w:tcPr>
            <w:tcW w:w="8500" w:type="dxa"/>
          </w:tcPr>
          <w:bookmarkStart w:id="33" w:name="_Hlk156035092"/>
          <w:p w14:paraId="31F157F2"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12C7A02E" w14:textId="77777777" w:rsidR="006D0048" w:rsidRDefault="006D0048" w:rsidP="00900CD2">
            <w:pPr>
              <w:ind w:firstLine="0"/>
              <w:rPr>
                <w:rFonts w:eastAsiaTheme="minorEastAsia"/>
                <w:iCs/>
                <w:lang w:val="en-US"/>
              </w:rPr>
            </w:pPr>
          </w:p>
        </w:tc>
        <w:tc>
          <w:tcPr>
            <w:tcW w:w="845" w:type="dxa"/>
            <w:vAlign w:val="center"/>
            <w:hideMark/>
          </w:tcPr>
          <w:p w14:paraId="0F58C035" w14:textId="77777777" w:rsidR="006D0048" w:rsidRDefault="006D0048" w:rsidP="00900CD2">
            <w:pPr>
              <w:ind w:firstLine="0"/>
              <w:jc w:val="center"/>
            </w:pPr>
            <w:bookmarkStart w:id="34" w:name="_Ref138406346"/>
            <w:r>
              <w:t>(2.14)</w:t>
            </w:r>
            <w:bookmarkEnd w:id="34"/>
          </w:p>
        </w:tc>
      </w:tr>
    </w:tbl>
    <w:p w14:paraId="55B6DCDC" w14:textId="77777777" w:rsidR="006D0048" w:rsidRDefault="006D0048" w:rsidP="006D0048">
      <w:pPr>
        <w:rPr>
          <w:rFonts w:cstheme="minorBidi"/>
          <w:kern w:val="2"/>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23C05576" w14:textId="77777777" w:rsidTr="00900CD2">
        <w:tc>
          <w:tcPr>
            <w:tcW w:w="8500" w:type="dxa"/>
          </w:tcPr>
          <w:p w14:paraId="6343DA3B"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D18025E" w14:textId="77777777" w:rsidR="006D0048" w:rsidRDefault="006D0048" w:rsidP="00900CD2">
            <w:pPr>
              <w:ind w:firstLine="0"/>
              <w:rPr>
                <w:rFonts w:eastAsiaTheme="minorEastAsia"/>
                <w:iCs/>
                <w:lang w:val="en-US"/>
              </w:rPr>
            </w:pPr>
          </w:p>
        </w:tc>
        <w:tc>
          <w:tcPr>
            <w:tcW w:w="845" w:type="dxa"/>
            <w:vAlign w:val="center"/>
            <w:hideMark/>
          </w:tcPr>
          <w:p w14:paraId="5D1FB06E" w14:textId="77777777" w:rsidR="006D0048" w:rsidRDefault="006D0048" w:rsidP="00900CD2">
            <w:pPr>
              <w:ind w:firstLine="0"/>
              <w:jc w:val="center"/>
            </w:pPr>
            <w:bookmarkStart w:id="35" w:name="_Ref138406347"/>
            <w:r>
              <w:t>(2.15)</w:t>
            </w:r>
            <w:bookmarkEnd w:id="35"/>
          </w:p>
        </w:tc>
      </w:tr>
    </w:tbl>
    <w:p w14:paraId="249B601E" w14:textId="77777777" w:rsidR="006D0048" w:rsidRDefault="006D0048" w:rsidP="006D0048">
      <w:pPr>
        <w:rPr>
          <w:rFonts w:cstheme="minorBidi"/>
          <w:kern w:val="2"/>
          <w14:ligatures w14:val="standardContextual"/>
        </w:rPr>
      </w:pPr>
    </w:p>
    <w:p w14:paraId="77C326FA" w14:textId="77777777" w:rsidR="006D0048" w:rsidRDefault="006D0048" w:rsidP="006D0048">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14BB3AFC" w14:textId="77777777" w:rsidR="006D0048" w:rsidRDefault="006D0048" w:rsidP="006D0048">
      <w:r>
        <w:t xml:space="preserve">Решим уравнения 2.13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6C08B36F" w14:textId="77777777" w:rsidTr="00900CD2">
        <w:tc>
          <w:tcPr>
            <w:tcW w:w="8500" w:type="dxa"/>
            <w:hideMark/>
          </w:tcPr>
          <w:bookmarkStart w:id="36" w:name="_Hlk156035149"/>
          <w:bookmarkEnd w:id="33"/>
          <w:p w14:paraId="6DD29A41"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43749F1B" w14:textId="77777777" w:rsidR="006D0048" w:rsidRDefault="006D0048" w:rsidP="00900CD2">
            <w:pPr>
              <w:ind w:firstLine="0"/>
              <w:jc w:val="center"/>
            </w:pPr>
            <w:r>
              <w:t>(2.16)</w:t>
            </w:r>
          </w:p>
        </w:tc>
      </w:tr>
    </w:tbl>
    <w:p w14:paraId="24D8A75B" w14:textId="77777777" w:rsidR="006D0048" w:rsidRDefault="006D0048" w:rsidP="006D0048">
      <w:pPr>
        <w:rPr>
          <w:rFonts w:cstheme="minorBidi"/>
          <w:kern w:val="2"/>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5E06C123" w14:textId="77777777" w:rsidTr="00900CD2">
        <w:tc>
          <w:tcPr>
            <w:tcW w:w="8500" w:type="dxa"/>
            <w:hideMark/>
          </w:tcPr>
          <w:p w14:paraId="2699159E"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59DF13C8" w14:textId="77777777" w:rsidR="006D0048" w:rsidRDefault="006D0048" w:rsidP="00900CD2">
            <w:pPr>
              <w:ind w:firstLine="0"/>
              <w:jc w:val="center"/>
            </w:pPr>
            <w:r>
              <w:t>(2.17)</w:t>
            </w:r>
          </w:p>
        </w:tc>
      </w:tr>
    </w:tbl>
    <w:p w14:paraId="442C419E" w14:textId="77777777" w:rsidR="006D0048" w:rsidRDefault="006D0048" w:rsidP="006D0048">
      <w:pPr>
        <w:rPr>
          <w:rFonts w:cstheme="minorBidi"/>
          <w:kern w:val="2"/>
          <w14:ligatures w14:val="standardContextual"/>
        </w:rPr>
      </w:pPr>
    </w:p>
    <w:p w14:paraId="70DE256F" w14:textId="77777777" w:rsidR="006D0048" w:rsidRDefault="006D0048" w:rsidP="006D0048">
      <w:r>
        <w:t>Где представленные коэффициенты равняются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5D3F1FFD" w14:textId="77777777" w:rsidTr="00900CD2">
        <w:tc>
          <w:tcPr>
            <w:tcW w:w="8500" w:type="dxa"/>
            <w:hideMark/>
          </w:tcPr>
          <w:p w14:paraId="154F07C4" w14:textId="77777777" w:rsidR="006D0048" w:rsidRDefault="006D0048" w:rsidP="00900CD2">
            <w:pPr>
              <w:ind w:firstLine="0"/>
              <w:rPr>
                <w:rFonts w:eastAsiaTheme="minorEastAsia"/>
                <w:iCs/>
                <w:lang w:val="en-US"/>
              </w:rPr>
            </w:pPr>
            <w:bookmarkStart w:id="37" w:name="_Hlk156035203"/>
            <w:bookmarkEnd w:id="36"/>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13E9A82C"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05E55BC8"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4AFEB92F"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29131C63"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5D34D369"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4E9F4DFE"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507FE3DC"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55555FEA"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474D6A8D"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7FFD7531" w14:textId="77777777" w:rsidR="006D0048" w:rsidRDefault="006D0048"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vAlign w:val="center"/>
            <w:hideMark/>
          </w:tcPr>
          <w:p w14:paraId="3985CE10" w14:textId="77777777" w:rsidR="006D0048" w:rsidRDefault="006D0048" w:rsidP="00900CD2">
            <w:pPr>
              <w:ind w:firstLine="0"/>
              <w:jc w:val="center"/>
            </w:pPr>
            <w:r>
              <w:lastRenderedPageBreak/>
              <w:t>(2.18)</w:t>
            </w:r>
          </w:p>
        </w:tc>
      </w:tr>
      <w:bookmarkEnd w:id="37"/>
    </w:tbl>
    <w:p w14:paraId="59BB277E" w14:textId="77777777" w:rsidR="006D0048" w:rsidRDefault="006D0048" w:rsidP="006D0048">
      <w:pPr>
        <w:rPr>
          <w:rFonts w:cstheme="minorBidi"/>
          <w:kern w:val="2"/>
          <w14:ligatures w14:val="standardContextual"/>
        </w:rPr>
      </w:pPr>
    </w:p>
    <w:p w14:paraId="7BE6ECE7" w14:textId="77777777" w:rsidR="006D0048" w:rsidRDefault="006D0048" w:rsidP="006D0048">
      <w:bookmarkStart w:id="38"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 xml:space="preserve">3 через </w:t>
      </w:r>
      <w:r w:rsidRPr="00F376DB">
        <w:t>уравнения (2.16)-(2.1</w:t>
      </w:r>
      <w:r>
        <w:t>8</w:t>
      </w:r>
      <w:r w:rsidRPr="00F376DB">
        <w:t>).</w:t>
      </w:r>
      <w:r>
        <w:t xml:space="preserve"> При решении этих уравнений </w:t>
      </w:r>
      <w:r>
        <w:rPr>
          <w:lang w:val="en-US"/>
        </w:rPr>
        <w:t>G</w:t>
      </w:r>
      <w:r>
        <w:t xml:space="preserve">1 выбирается как свободная переменная так, чтобы удовлетворялось выражение: </w:t>
      </w:r>
      <w:proofErr w:type="spellStart"/>
      <w:r>
        <w:rPr>
          <w:lang w:val="en-US"/>
        </w:rPr>
        <w:t>jS</w:t>
      </w:r>
      <w:proofErr w:type="spellEnd"/>
      <w:r>
        <w:rPr>
          <w:vertAlign w:val="subscript"/>
        </w:rPr>
        <w:t>22</w:t>
      </w:r>
      <w:r>
        <w:rPr>
          <w:vertAlign w:val="subscript"/>
          <w:lang w:val="en-US"/>
        </w:rPr>
        <w:t>k</w:t>
      </w:r>
      <w:r>
        <w:t xml:space="preserve"> &lt; </w:t>
      </w:r>
      <w:proofErr w:type="spellStart"/>
      <w:r>
        <w:rPr>
          <w:lang w:val="en-US"/>
        </w:rPr>
        <w:t>jS</w:t>
      </w:r>
      <w:proofErr w:type="spellEnd"/>
      <w:r>
        <w:rPr>
          <w:vertAlign w:val="subscript"/>
        </w:rPr>
        <w:t>22</w:t>
      </w:r>
      <w:proofErr w:type="spellStart"/>
      <w:r>
        <w:rPr>
          <w:vertAlign w:val="subscript"/>
          <w:lang w:val="en-US"/>
        </w:rPr>
        <w:t>mk</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651B5BD7" w14:textId="77777777" w:rsidR="006D0048" w:rsidRPr="00B50D56" w:rsidRDefault="006D0048" w:rsidP="006D0048">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исследование, учитывающее потери в диэлектрике и топологию сумматора. Таким образом, в моделировании будет учтено ещё больше параметров реального устройства.</w:t>
      </w:r>
      <w:bookmarkEnd w:id="38"/>
      <w:r w:rsidRPr="00B50D56">
        <w:t xml:space="preserve"> </w:t>
      </w:r>
    </w:p>
    <w:p w14:paraId="659F461B" w14:textId="77777777" w:rsidR="006D0048" w:rsidRPr="002F3FBC" w:rsidRDefault="006D0048" w:rsidP="006D0048"/>
    <w:p w14:paraId="2A517571" w14:textId="77777777" w:rsidR="006D0048" w:rsidRPr="00D911C5" w:rsidRDefault="006D0048" w:rsidP="006D0048">
      <w:pPr>
        <w:pStyle w:val="Heading3"/>
        <w:numPr>
          <w:ilvl w:val="1"/>
          <w:numId w:val="31"/>
        </w:numPr>
        <w:tabs>
          <w:tab w:val="left" w:pos="284"/>
        </w:tabs>
        <w:ind w:left="0" w:firstLine="0"/>
      </w:pPr>
      <w:bookmarkStart w:id="39" w:name="_Toc167360529"/>
      <w:bookmarkStart w:id="40" w:name="_Toc167956707"/>
      <w:r>
        <w:t xml:space="preserve">Электродинамическое моделирование </w:t>
      </w:r>
      <w:r>
        <w:br/>
        <w:t>многоступенчатого сумматора</w:t>
      </w:r>
      <w:bookmarkEnd w:id="39"/>
      <w:bookmarkEnd w:id="40"/>
    </w:p>
    <w:p w14:paraId="12133EA7" w14:textId="77777777" w:rsidR="006D0048" w:rsidRDefault="006D0048" w:rsidP="006D0048">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w:t>
      </w:r>
      <w:r>
        <w:lastRenderedPageBreak/>
        <w:t xml:space="preserve">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075754E7" w14:textId="77777777" w:rsidR="006D0048" w:rsidRDefault="006D0048" w:rsidP="006D0048">
      <w:r>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3C60D94A" w14:textId="77777777" w:rsidR="006D0048" w:rsidRDefault="006D0048" w:rsidP="006D0048">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 xml:space="preserve"> [</w:t>
      </w:r>
      <w:r>
        <w:fldChar w:fldCharType="begin"/>
      </w:r>
      <w:r>
        <w:instrText xml:space="preserve"> REF _Ref167267597 \n </w:instrText>
      </w:r>
      <w:r>
        <w:fldChar w:fldCharType="separate"/>
      </w:r>
      <w:r>
        <w:t>25</w:t>
      </w:r>
      <w:r>
        <w:fldChar w:fldCharType="end"/>
      </w:r>
      <w:r>
        <w:t xml:space="preserve">]. При этом ставились следующие цели: </w:t>
      </w:r>
    </w:p>
    <w:p w14:paraId="6A7CCEA3" w14:textId="77777777" w:rsidR="006D0048" w:rsidRDefault="006D0048" w:rsidP="006D0048">
      <w:pPr>
        <w:pStyle w:val="ListBullet"/>
        <w:numPr>
          <w:ilvl w:val="0"/>
          <w:numId w:val="8"/>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51102C7D" w14:textId="77777777" w:rsidR="006D0048" w:rsidRDefault="006D0048" w:rsidP="006D0048">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7487991D" w14:textId="77777777" w:rsidR="006D0048" w:rsidRDefault="006D0048" w:rsidP="006D0048">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1109E859" w14:textId="77777777" w:rsidR="006D0048" w:rsidRDefault="006D0048" w:rsidP="006D0048">
      <w:pPr>
        <w:pStyle w:val="ListBullet"/>
        <w:numPr>
          <w:ilvl w:val="0"/>
          <w:numId w:val="0"/>
        </w:numPr>
        <w:ind w:left="360" w:hanging="360"/>
        <w:rPr>
          <w:sz w:val="28"/>
          <w:szCs w:val="28"/>
        </w:rPr>
      </w:pPr>
    </w:p>
    <w:p w14:paraId="442346B8" w14:textId="175324A0" w:rsidR="006D0048" w:rsidRDefault="006D0048" w:rsidP="006D0048">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r>
        <w:rPr>
          <w:lang w:val="en-US"/>
        </w:rPr>
        <w:t>Algorithm</w:t>
      </w:r>
      <w:r>
        <w:t>[</w:t>
      </w:r>
      <w:r>
        <w:fldChar w:fldCharType="begin"/>
      </w:r>
      <w:r>
        <w:instrText xml:space="preserve"> REF _Ref167267527 \n </w:instrText>
      </w:r>
      <w:r>
        <w:fldChar w:fldCharType="separate"/>
      </w:r>
      <w:r>
        <w:t>26</w:t>
      </w:r>
      <w:r>
        <w:fldChar w:fldCharType="end"/>
      </w:r>
      <w:r>
        <w:t>].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w:t>
      </w:r>
      <w:r w:rsidR="00582E49">
        <w:t>Сори</w:t>
      </w:r>
      <w:r>
        <w:t xml:space="preserve">ология устройства приведена на </w:t>
      </w:r>
      <w:r>
        <w:fldChar w:fldCharType="begin"/>
      </w:r>
      <w:r>
        <w:instrText xml:space="preserve"> REF _Ref167281186 \h </w:instrText>
      </w:r>
      <w:r>
        <w:fldChar w:fldCharType="separate"/>
      </w:r>
      <w:r>
        <w:t xml:space="preserve">рис. </w:t>
      </w:r>
      <w:r>
        <w:rPr>
          <w:noProof/>
        </w:rPr>
        <w:t>2.2</w:t>
      </w:r>
      <w:r>
        <w:t>.</w:t>
      </w:r>
      <w:r>
        <w:rPr>
          <w:noProof/>
        </w:rPr>
        <w:t>4</w:t>
      </w:r>
      <w:r>
        <w:fldChar w:fldCharType="end"/>
      </w:r>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 470 Ом и 300 Ом и в качестве </w:t>
      </w:r>
      <w:r>
        <w:rPr>
          <w:lang w:val="en-US"/>
        </w:rPr>
        <w:t>Res</w:t>
      </w:r>
      <w:r>
        <w:t xml:space="preserve">3 – 390 и 680 Ом. </w:t>
      </w:r>
      <w:r>
        <w:rPr>
          <w:lang w:val="en-US"/>
        </w:rPr>
        <w:t>S</w:t>
      </w:r>
      <w:r>
        <w:t xml:space="preserve">-параметры реального устройства и модели приведены на рис. </w:t>
      </w:r>
      <w:r w:rsidRPr="003C1676">
        <w:rPr>
          <w:highlight w:val="yellow"/>
        </w:rPr>
        <w:t>2.2.5</w:t>
      </w:r>
      <w:r>
        <w:t xml:space="preserve">. S-параметры прототипа были измерены с помощью анализатора цепей Keysight PNA-X </w:t>
      </w:r>
      <w:r>
        <w:lastRenderedPageBreak/>
        <w:t xml:space="preserve">N5242B. Удалось добиться достаточно хорошего совпадения экспериментальных результатов с результатами моделирования.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6D0048" w:rsidRPr="006842D9" w14:paraId="30B60790" w14:textId="77777777" w:rsidTr="00900CD2">
        <w:tc>
          <w:tcPr>
            <w:tcW w:w="4393" w:type="dxa"/>
          </w:tcPr>
          <w:p w14:paraId="185CD704" w14:textId="77777777" w:rsidR="006D0048" w:rsidRPr="006842D9" w:rsidRDefault="006D0048" w:rsidP="006842D9">
            <w:pPr>
              <w:pStyle w:val="Caption"/>
            </w:pPr>
            <w:r w:rsidRPr="006842D9">
              <w:drawing>
                <wp:inline distT="0" distB="0" distL="0" distR="0" wp14:anchorId="5A8E7793" wp14:editId="268E21DD">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2370249" cy="4104968"/>
                          </a:xfrm>
                          <a:prstGeom prst="rect">
                            <a:avLst/>
                          </a:prstGeom>
                        </pic:spPr>
                      </pic:pic>
                    </a:graphicData>
                  </a:graphic>
                </wp:inline>
              </w:drawing>
            </w:r>
          </w:p>
          <w:p w14:paraId="3CB16395" w14:textId="77777777" w:rsidR="006D0048" w:rsidRPr="006842D9" w:rsidRDefault="006D0048" w:rsidP="006842D9">
            <w:pPr>
              <w:pStyle w:val="Caption"/>
            </w:pPr>
          </w:p>
        </w:tc>
        <w:tc>
          <w:tcPr>
            <w:tcW w:w="4962" w:type="dxa"/>
          </w:tcPr>
          <w:p w14:paraId="7C462EA1" w14:textId="77777777" w:rsidR="006D0048" w:rsidRPr="006842D9" w:rsidRDefault="006D0048" w:rsidP="006842D9">
            <w:pPr>
              <w:pStyle w:val="Caption"/>
            </w:pPr>
          </w:p>
          <w:p w14:paraId="2B77DF16" w14:textId="77777777" w:rsidR="006D0048" w:rsidRPr="006842D9" w:rsidRDefault="006D0048" w:rsidP="006842D9">
            <w:pPr>
              <w:pStyle w:val="Caption"/>
            </w:pPr>
            <w:r w:rsidRPr="006842D9">
              <w:drawing>
                <wp:inline distT="0" distB="0" distL="0" distR="0" wp14:anchorId="35B5DE7F" wp14:editId="1D25855B">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5"/>
                          <a:stretch/>
                        </pic:blipFill>
                        <pic:spPr bwMode="auto">
                          <a:xfrm rot="5400000">
                            <a:off x="0" y="0"/>
                            <a:ext cx="3890307" cy="3013273"/>
                          </a:xfrm>
                          <a:prstGeom prst="rect">
                            <a:avLst/>
                          </a:prstGeom>
                          <a:noFill/>
                          <a:ln>
                            <a:noFill/>
                          </a:ln>
                        </pic:spPr>
                      </pic:pic>
                    </a:graphicData>
                  </a:graphic>
                </wp:inline>
              </w:drawing>
            </w:r>
          </w:p>
        </w:tc>
      </w:tr>
      <w:tr w:rsidR="006D0048" w:rsidRPr="006842D9" w14:paraId="04D655BC" w14:textId="77777777" w:rsidTr="00900CD2">
        <w:tc>
          <w:tcPr>
            <w:tcW w:w="4393" w:type="dxa"/>
          </w:tcPr>
          <w:p w14:paraId="524CFE78" w14:textId="77777777" w:rsidR="006D0048" w:rsidRPr="006842D9" w:rsidRDefault="006D0048" w:rsidP="006842D9">
            <w:pPr>
              <w:pStyle w:val="Caption"/>
            </w:pPr>
            <w:r w:rsidRPr="006842D9">
              <w:t>а)</w:t>
            </w:r>
          </w:p>
        </w:tc>
        <w:tc>
          <w:tcPr>
            <w:tcW w:w="4962" w:type="dxa"/>
          </w:tcPr>
          <w:p w14:paraId="6ECB35A8" w14:textId="77777777" w:rsidR="006D0048" w:rsidRPr="006842D9" w:rsidRDefault="006D0048" w:rsidP="006842D9">
            <w:pPr>
              <w:pStyle w:val="Caption"/>
            </w:pPr>
            <w:r w:rsidRPr="006842D9">
              <w:t>б)</w:t>
            </w:r>
          </w:p>
        </w:tc>
      </w:tr>
    </w:tbl>
    <w:p w14:paraId="2DA3CFC2" w14:textId="77777777" w:rsidR="006D0048" w:rsidRPr="006842D9" w:rsidRDefault="006D0048" w:rsidP="006842D9">
      <w:pPr>
        <w:pStyle w:val="Caption"/>
      </w:pPr>
      <w:bookmarkStart w:id="41" w:name="_Ref167281186"/>
      <w:r w:rsidRPr="006842D9">
        <w:t xml:space="preserve">Рис. </w:t>
      </w:r>
      <w:r w:rsidRPr="006842D9">
        <w:fldChar w:fldCharType="begin"/>
      </w:r>
      <w:r w:rsidRPr="006842D9">
        <w:instrText xml:space="preserve"> STYLEREF 2 \s </w:instrText>
      </w:r>
      <w:r w:rsidRPr="006842D9">
        <w:fldChar w:fldCharType="separate"/>
      </w:r>
      <w:r w:rsidRPr="006842D9">
        <w:t>2.2</w:t>
      </w:r>
      <w:r w:rsidRPr="006842D9">
        <w:fldChar w:fldCharType="end"/>
      </w:r>
      <w:r w:rsidRPr="006842D9">
        <w:t>.</w:t>
      </w:r>
      <w:r w:rsidRPr="006842D9">
        <w:fldChar w:fldCharType="begin"/>
      </w:r>
      <w:r w:rsidRPr="006842D9">
        <w:instrText xml:space="preserve"> SEQ Рис. \* ARABIC \s 2 </w:instrText>
      </w:r>
      <w:r w:rsidRPr="006842D9">
        <w:fldChar w:fldCharType="separate"/>
      </w:r>
      <w:r w:rsidRPr="006842D9">
        <w:t>4</w:t>
      </w:r>
      <w:r w:rsidRPr="006842D9">
        <w:fldChar w:fldCharType="end"/>
      </w:r>
      <w:bookmarkEnd w:id="41"/>
      <w:r w:rsidRPr="006842D9">
        <w:t>.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Spec="center"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6D0048" w14:paraId="3E2700C4" w14:textId="77777777" w:rsidTr="00900CD2">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06623BE" w14:textId="77777777" w:rsidR="006D0048" w:rsidRDefault="006D0048" w:rsidP="00900CD2">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975D077" w14:textId="77777777" w:rsidR="006D0048" w:rsidRDefault="006D0048" w:rsidP="00900CD2">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7CB5805" w14:textId="77777777" w:rsidR="006D0048" w:rsidRDefault="006D0048" w:rsidP="00900CD2">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EFCAA87" w14:textId="77777777" w:rsidR="006D0048" w:rsidRDefault="006D0048" w:rsidP="00900CD2">
            <w:pPr>
              <w:ind w:firstLine="0"/>
              <w:jc w:val="center"/>
              <w:rPr>
                <w:szCs w:val="28"/>
              </w:rPr>
            </w:pPr>
            <w:r>
              <w:rPr>
                <w:szCs w:val="28"/>
              </w:rPr>
              <w:t>Значение</w:t>
            </w:r>
          </w:p>
        </w:tc>
      </w:tr>
      <w:tr w:rsidR="006D0048" w14:paraId="5DD57773" w14:textId="77777777" w:rsidTr="00900CD2">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5545A0" w14:textId="77777777" w:rsidR="006D0048" w:rsidRDefault="006D0048" w:rsidP="00900CD2">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75D16F1" w14:textId="77777777" w:rsidR="006D0048" w:rsidRDefault="006D0048" w:rsidP="00900CD2">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945F34B" w14:textId="77777777" w:rsidR="006D0048" w:rsidRDefault="006D0048" w:rsidP="00900CD2">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B93529E" w14:textId="77777777" w:rsidR="006D0048" w:rsidRDefault="006D0048" w:rsidP="00900CD2">
            <w:pPr>
              <w:ind w:firstLine="0"/>
              <w:jc w:val="center"/>
              <w:rPr>
                <w:szCs w:val="28"/>
                <w:lang w:val="en-GB"/>
              </w:rPr>
            </w:pPr>
            <w:r>
              <w:rPr>
                <w:szCs w:val="28"/>
                <w:lang w:val="en-GB"/>
              </w:rPr>
              <w:t xml:space="preserve">1.25 </w:t>
            </w:r>
            <w:proofErr w:type="spellStart"/>
            <w:r>
              <w:rPr>
                <w:szCs w:val="28"/>
                <w:lang w:val="en-GB"/>
              </w:rPr>
              <w:t>мм</w:t>
            </w:r>
            <w:proofErr w:type="spellEnd"/>
          </w:p>
        </w:tc>
      </w:tr>
      <w:tr w:rsidR="006D0048" w14:paraId="5A53F800" w14:textId="77777777" w:rsidTr="00900CD2">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5460F3" w14:textId="77777777" w:rsidR="006D0048" w:rsidRDefault="006D0048" w:rsidP="00900CD2">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D1832E0" w14:textId="77777777" w:rsidR="006D0048" w:rsidRDefault="006D0048" w:rsidP="00900CD2">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464AB18" w14:textId="77777777" w:rsidR="006D0048" w:rsidRDefault="006D0048" w:rsidP="00900CD2">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048AF7" w14:textId="77777777" w:rsidR="006D0048" w:rsidRDefault="006D0048" w:rsidP="00900CD2">
            <w:pPr>
              <w:ind w:firstLine="0"/>
              <w:jc w:val="center"/>
              <w:rPr>
                <w:szCs w:val="28"/>
                <w:lang w:val="en-GB"/>
              </w:rPr>
            </w:pPr>
            <w:r>
              <w:rPr>
                <w:szCs w:val="28"/>
                <w:lang w:val="en-GB"/>
              </w:rPr>
              <w:t xml:space="preserve">2.17 </w:t>
            </w:r>
            <w:proofErr w:type="spellStart"/>
            <w:r>
              <w:rPr>
                <w:szCs w:val="28"/>
                <w:lang w:val="en-GB"/>
              </w:rPr>
              <w:t>мм</w:t>
            </w:r>
            <w:proofErr w:type="spellEnd"/>
          </w:p>
        </w:tc>
      </w:tr>
      <w:tr w:rsidR="006D0048" w14:paraId="63B2619E" w14:textId="77777777" w:rsidTr="00900CD2">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25E02C5" w14:textId="77777777" w:rsidR="006D0048" w:rsidRDefault="006D0048" w:rsidP="00900CD2">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B9D398D" w14:textId="77777777" w:rsidR="006D0048" w:rsidRDefault="006D0048" w:rsidP="00900CD2">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9B5A4F8" w14:textId="77777777" w:rsidR="006D0048" w:rsidRDefault="006D0048" w:rsidP="00900CD2">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886BA9F" w14:textId="77777777" w:rsidR="006D0048" w:rsidRDefault="006D0048" w:rsidP="00900CD2">
            <w:pPr>
              <w:ind w:firstLine="0"/>
              <w:jc w:val="center"/>
              <w:rPr>
                <w:szCs w:val="28"/>
                <w:lang w:val="en-GB"/>
              </w:rPr>
            </w:pPr>
            <w:r>
              <w:rPr>
                <w:szCs w:val="28"/>
                <w:lang w:val="en-GB"/>
              </w:rPr>
              <w:t xml:space="preserve">3.49 </w:t>
            </w:r>
            <w:proofErr w:type="spellStart"/>
            <w:r>
              <w:rPr>
                <w:szCs w:val="28"/>
                <w:lang w:val="en-GB"/>
              </w:rPr>
              <w:t>мм</w:t>
            </w:r>
            <w:proofErr w:type="spellEnd"/>
          </w:p>
        </w:tc>
      </w:tr>
      <w:tr w:rsidR="006D0048" w14:paraId="50BD6D9E" w14:textId="77777777" w:rsidTr="00900CD2">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D57CDFA" w14:textId="77777777" w:rsidR="006D0048" w:rsidRDefault="006D0048" w:rsidP="00900CD2">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C85D905" w14:textId="77777777" w:rsidR="006D0048" w:rsidRDefault="006D0048" w:rsidP="00900CD2">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36F8D" w14:textId="77777777" w:rsidR="006D0048" w:rsidRDefault="006D0048" w:rsidP="00900CD2">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13B7327" w14:textId="77777777" w:rsidR="006D0048" w:rsidRDefault="006D0048" w:rsidP="00900CD2">
            <w:pPr>
              <w:ind w:firstLine="0"/>
              <w:jc w:val="center"/>
              <w:rPr>
                <w:szCs w:val="28"/>
                <w:lang w:val="en-GB"/>
              </w:rPr>
            </w:pPr>
            <w:r>
              <w:rPr>
                <w:szCs w:val="28"/>
                <w:lang w:val="en-GB"/>
              </w:rPr>
              <w:t xml:space="preserve">5 </w:t>
            </w:r>
            <w:proofErr w:type="spellStart"/>
            <w:r>
              <w:rPr>
                <w:szCs w:val="28"/>
                <w:lang w:val="en-GB"/>
              </w:rPr>
              <w:t>мм</w:t>
            </w:r>
            <w:proofErr w:type="spellEnd"/>
          </w:p>
        </w:tc>
      </w:tr>
      <w:tr w:rsidR="006D0048" w14:paraId="0646BA15" w14:textId="77777777" w:rsidTr="00900CD2">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E23270F" w14:textId="77777777" w:rsidR="006D0048" w:rsidRDefault="006D0048" w:rsidP="00900CD2">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9E2A0F" w14:textId="77777777" w:rsidR="006D0048" w:rsidRDefault="006D0048" w:rsidP="00900CD2">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FC089D1" w14:textId="77777777" w:rsidR="006D0048" w:rsidRDefault="006D0048" w:rsidP="00900CD2">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4073F" w14:textId="77777777" w:rsidR="006D0048" w:rsidRDefault="006D0048" w:rsidP="00900CD2">
            <w:pPr>
              <w:ind w:firstLine="0"/>
              <w:jc w:val="center"/>
              <w:rPr>
                <w:szCs w:val="28"/>
              </w:rPr>
            </w:pPr>
            <w:r>
              <w:rPr>
                <w:szCs w:val="28"/>
              </w:rPr>
              <w:t>132 Ом</w:t>
            </w:r>
          </w:p>
        </w:tc>
      </w:tr>
      <w:tr w:rsidR="006D0048" w14:paraId="54E9F9DF" w14:textId="77777777" w:rsidTr="00900CD2">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25D61F6" w14:textId="77777777" w:rsidR="006D0048" w:rsidRDefault="006D0048" w:rsidP="00900CD2">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3840C42" w14:textId="77777777" w:rsidR="006D0048" w:rsidRDefault="006D0048" w:rsidP="00900CD2">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71D69" w14:textId="77777777" w:rsidR="006D0048" w:rsidRDefault="006D0048" w:rsidP="00900CD2">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6903264" w14:textId="77777777" w:rsidR="006D0048" w:rsidRDefault="006D0048" w:rsidP="00900CD2">
            <w:pPr>
              <w:ind w:firstLine="0"/>
              <w:jc w:val="center"/>
              <w:rPr>
                <w:szCs w:val="28"/>
              </w:rPr>
            </w:pPr>
            <w:r>
              <w:rPr>
                <w:szCs w:val="28"/>
              </w:rPr>
              <w:t>185 Ом</w:t>
            </w:r>
          </w:p>
        </w:tc>
      </w:tr>
      <w:tr w:rsidR="006D0048" w14:paraId="18C9BCAD" w14:textId="77777777" w:rsidTr="00900CD2">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F23CE28" w14:textId="77777777" w:rsidR="006D0048" w:rsidRDefault="006D0048" w:rsidP="00900CD2">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A8AED3" w14:textId="77777777" w:rsidR="006D0048" w:rsidRDefault="006D0048" w:rsidP="00900CD2">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78368" w14:textId="77777777" w:rsidR="006D0048" w:rsidRDefault="006D0048" w:rsidP="00900CD2">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8913D0" w14:textId="77777777" w:rsidR="006D0048" w:rsidRDefault="006D0048" w:rsidP="00900CD2">
            <w:pPr>
              <w:ind w:firstLine="0"/>
              <w:jc w:val="center"/>
              <w:rPr>
                <w:szCs w:val="28"/>
              </w:rPr>
            </w:pPr>
            <w:r>
              <w:rPr>
                <w:szCs w:val="28"/>
              </w:rPr>
              <w:t>250 Ом</w:t>
            </w:r>
          </w:p>
        </w:tc>
      </w:tr>
    </w:tbl>
    <w:p w14:paraId="0E57EF79" w14:textId="77777777" w:rsidR="006D0048" w:rsidRDefault="006D0048" w:rsidP="006D0048">
      <w:pPr>
        <w:pStyle w:val="Subtitle"/>
        <w:ind w:firstLine="283"/>
        <w:jc w:val="right"/>
        <w:rPr>
          <w:sz w:val="20"/>
          <w:szCs w:val="20"/>
        </w:rPr>
      </w:pPr>
      <w:r>
        <w:rPr>
          <w:sz w:val="28"/>
          <w:szCs w:val="28"/>
        </w:rPr>
        <w:t>Таблица 2.1. Параметры сумматора</w:t>
      </w:r>
    </w:p>
    <w:p w14:paraId="5E8AB864" w14:textId="77777777" w:rsidR="006D0048" w:rsidRDefault="006D0048" w:rsidP="006D0048"/>
    <w:p w14:paraId="0AD0C074" w14:textId="77777777" w:rsidR="006D0048" w:rsidRDefault="006D0048" w:rsidP="006D0048"/>
    <w:p w14:paraId="0573D9BE" w14:textId="77777777" w:rsidR="006D0048" w:rsidRDefault="006D0048" w:rsidP="006D0048"/>
    <w:p w14:paraId="4874F8F5" w14:textId="77777777" w:rsidR="006D0048" w:rsidRDefault="006D0048" w:rsidP="006D0048"/>
    <w:p w14:paraId="4A7FABEA" w14:textId="77777777" w:rsidR="006D0048" w:rsidRDefault="006D0048" w:rsidP="006D0048"/>
    <w:p w14:paraId="1EF312D7" w14:textId="77777777" w:rsidR="006D0048" w:rsidRDefault="006D0048" w:rsidP="006D0048"/>
    <w:p w14:paraId="6E268BFB" w14:textId="77777777" w:rsidR="006D0048" w:rsidRDefault="006D0048" w:rsidP="006D0048"/>
    <w:p w14:paraId="57D52022" w14:textId="77777777" w:rsidR="006D0048" w:rsidRDefault="006D0048" w:rsidP="006D0048"/>
    <w:p w14:paraId="263E8D3F" w14:textId="77777777" w:rsidR="006D0048" w:rsidRDefault="006D0048" w:rsidP="006D0048"/>
    <w:p w14:paraId="48BD7C02" w14:textId="77777777" w:rsidR="006D0048" w:rsidRDefault="006D0048" w:rsidP="006D0048">
      <w:pPr>
        <w:pStyle w:val="a"/>
        <w:keepNext/>
        <w:rPr>
          <w:noProof/>
          <w:lang w:eastAsia="ru-RU"/>
        </w:rPr>
      </w:pPr>
    </w:p>
    <w:p w14:paraId="284B3591" w14:textId="77777777" w:rsidR="006D0048" w:rsidRDefault="006D0048" w:rsidP="006D0048">
      <w:pPr>
        <w:pStyle w:val="a"/>
        <w:keepNext/>
      </w:pPr>
      <w:r>
        <w:rPr>
          <w:noProof/>
          <w:lang w:eastAsia="ru-RU"/>
        </w:rPr>
        <w:drawing>
          <wp:inline distT="0" distB="0" distL="0" distR="0" wp14:anchorId="4379B805" wp14:editId="2F9567FE">
            <wp:extent cx="5953117" cy="554355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rotWithShape="1">
                    <a:blip r:embed="rId16"/>
                    <a:srcRect l="6823"/>
                    <a:stretch/>
                  </pic:blipFill>
                  <pic:spPr bwMode="auto">
                    <a:xfrm>
                      <a:off x="0" y="0"/>
                      <a:ext cx="5953600" cy="5544000"/>
                    </a:xfrm>
                    <a:prstGeom prst="rect">
                      <a:avLst/>
                    </a:prstGeom>
                    <a:ln>
                      <a:noFill/>
                    </a:ln>
                    <a:extLst>
                      <a:ext uri="{53640926-AAD7-44D8-BBD7-CCE9431645EC}">
                        <a14:shadowObscured xmlns:a14="http://schemas.microsoft.com/office/drawing/2010/main"/>
                      </a:ext>
                    </a:extLst>
                  </pic:spPr>
                </pic:pic>
              </a:graphicData>
            </a:graphic>
          </wp:inline>
        </w:drawing>
      </w:r>
    </w:p>
    <w:p w14:paraId="6852B12C" w14:textId="77777777" w:rsidR="006D0048" w:rsidRDefault="006D0048" w:rsidP="006D0048">
      <w:pPr>
        <w:pStyle w:val="a"/>
        <w:rPr>
          <w:lang w:eastAsia="ru-RU"/>
        </w:rPr>
      </w:pPr>
      <w:r>
        <w:t xml:space="preserve">Рис. </w:t>
      </w:r>
      <w:r>
        <w:fldChar w:fldCharType="begin"/>
      </w:r>
      <w:r>
        <w:instrText xml:space="preserve"> STYLEREF 2 \s </w:instrText>
      </w:r>
      <w:r>
        <w:fldChar w:fldCharType="separate"/>
      </w:r>
      <w:r>
        <w:rPr>
          <w:noProof/>
        </w:rPr>
        <w:t>2.2</w:t>
      </w:r>
      <w:r>
        <w:rPr>
          <w:noProof/>
        </w:rPr>
        <w:fldChar w:fldCharType="end"/>
      </w:r>
      <w:r>
        <w:t>.</w:t>
      </w:r>
      <w:r>
        <w:fldChar w:fldCharType="begin"/>
      </w:r>
      <w:r>
        <w:instrText xml:space="preserve"> SEQ Рис. \* ARABIC \s 2 </w:instrText>
      </w:r>
      <w:r>
        <w:fldChar w:fldCharType="separate"/>
      </w:r>
      <w:r>
        <w:rPr>
          <w:noProof/>
        </w:rPr>
        <w:t>5</w:t>
      </w:r>
      <w:r>
        <w:rPr>
          <w:noProof/>
        </w:rPr>
        <w:fldChar w:fldCharType="end"/>
      </w:r>
      <w:r>
        <w:t xml:space="preserve">.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4763D959" w14:textId="77777777" w:rsidR="006D0048" w:rsidRDefault="006D0048" w:rsidP="006D0048">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w:t>
      </w:r>
      <w:r>
        <w:rPr>
          <w:lang w:eastAsia="ru-RU"/>
        </w:rPr>
        <w:fldChar w:fldCharType="begin"/>
      </w:r>
      <w:r>
        <w:rPr>
          <w:lang w:eastAsia="ru-RU"/>
        </w:rPr>
        <w:instrText xml:space="preserve"> REF _Ref167281424 \h </w:instrText>
      </w:r>
      <w:r>
        <w:rPr>
          <w:lang w:eastAsia="ru-RU"/>
        </w:rPr>
      </w:r>
      <w:r>
        <w:rPr>
          <w:lang w:eastAsia="ru-RU"/>
        </w:rPr>
        <w:fldChar w:fldCharType="separate"/>
      </w:r>
      <w:r>
        <w:t xml:space="preserve">Рис. </w:t>
      </w:r>
      <w:r>
        <w:rPr>
          <w:noProof/>
        </w:rPr>
        <w:t>2.2</w:t>
      </w:r>
      <w:r>
        <w:t>.</w:t>
      </w:r>
      <w:r>
        <w:rPr>
          <w:noProof/>
        </w:rPr>
        <w:t>6</w:t>
      </w:r>
      <w:r>
        <w:rPr>
          <w:lang w:eastAsia="ru-RU"/>
        </w:rPr>
        <w:fldChar w:fldCharType="end"/>
      </w:r>
      <w:r>
        <w:rPr>
          <w:lang w:eastAsia="ru-RU"/>
        </w:rPr>
        <w:t xml:space="preserve">.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6D0048" w14:paraId="63A4B580" w14:textId="77777777" w:rsidTr="00900CD2">
        <w:tc>
          <w:tcPr>
            <w:tcW w:w="4526" w:type="dxa"/>
            <w:shd w:val="clear" w:color="auto" w:fill="auto"/>
            <w:tcMar>
              <w:top w:w="100" w:type="dxa"/>
              <w:left w:w="100" w:type="dxa"/>
              <w:bottom w:w="100" w:type="dxa"/>
              <w:right w:w="100" w:type="dxa"/>
            </w:tcMar>
          </w:tcPr>
          <w:p w14:paraId="5C96088B" w14:textId="77777777" w:rsidR="006D0048" w:rsidRDefault="006D0048" w:rsidP="00900CD2">
            <w:pPr>
              <w:spacing w:line="240" w:lineRule="auto"/>
              <w:ind w:firstLine="0"/>
              <w:jc w:val="center"/>
            </w:pPr>
            <w:r>
              <w:rPr>
                <w:noProof/>
                <w:lang w:eastAsia="ru-RU"/>
              </w:rPr>
              <w:lastRenderedPageBreak/>
              <w:drawing>
                <wp:inline distT="0" distB="0" distL="0" distR="0" wp14:anchorId="11C33C64" wp14:editId="09F075E3">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02D294D7" w14:textId="77777777" w:rsidR="006D0048" w:rsidRDefault="006D0048" w:rsidP="00900CD2">
            <w:pPr>
              <w:spacing w:line="240" w:lineRule="auto"/>
              <w:ind w:firstLine="0"/>
              <w:jc w:val="center"/>
            </w:pPr>
            <w:r>
              <w:rPr>
                <w:noProof/>
                <w:lang w:eastAsia="ru-RU"/>
              </w:rPr>
              <w:drawing>
                <wp:inline distT="0" distB="0" distL="0" distR="0" wp14:anchorId="68E749B9" wp14:editId="0C042A42">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r>
      <w:tr w:rsidR="006D0048" w14:paraId="2D5F49D4" w14:textId="77777777" w:rsidTr="00900CD2">
        <w:tc>
          <w:tcPr>
            <w:tcW w:w="4526" w:type="dxa"/>
            <w:shd w:val="clear" w:color="auto" w:fill="auto"/>
            <w:tcMar>
              <w:top w:w="100" w:type="dxa"/>
              <w:left w:w="100" w:type="dxa"/>
              <w:bottom w:w="100" w:type="dxa"/>
              <w:right w:w="100" w:type="dxa"/>
            </w:tcMar>
          </w:tcPr>
          <w:p w14:paraId="40D3CE96"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8A92E3B"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6D0048" w14:paraId="7C9A28D4" w14:textId="77777777" w:rsidTr="00900CD2">
        <w:tc>
          <w:tcPr>
            <w:tcW w:w="4526" w:type="dxa"/>
            <w:shd w:val="clear" w:color="auto" w:fill="auto"/>
            <w:tcMar>
              <w:top w:w="100" w:type="dxa"/>
              <w:left w:w="100" w:type="dxa"/>
              <w:bottom w:w="100" w:type="dxa"/>
              <w:right w:w="100" w:type="dxa"/>
            </w:tcMar>
          </w:tcPr>
          <w:p w14:paraId="3BA00CED" w14:textId="77777777" w:rsidR="006D0048" w:rsidRDefault="006D0048" w:rsidP="00900CD2">
            <w:pPr>
              <w:keepNext/>
              <w:spacing w:line="240" w:lineRule="auto"/>
              <w:ind w:firstLine="0"/>
              <w:jc w:val="center"/>
            </w:pPr>
            <w:r>
              <w:rPr>
                <w:noProof/>
                <w:lang w:eastAsia="ru-RU"/>
              </w:rPr>
              <w:drawing>
                <wp:inline distT="0" distB="0" distL="0" distR="0" wp14:anchorId="16D5D69C" wp14:editId="2496CDBB">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8"/>
                          <a:stretch/>
                        </pic:blipFill>
                        <pic:spPr bwMode="auto">
                          <a:xfrm>
                            <a:off x="0" y="0"/>
                            <a:ext cx="2563200" cy="2098162"/>
                          </a:xfrm>
                          <a:prstGeom prst="rect">
                            <a:avLst/>
                          </a:prstGeom>
                          <a:ln/>
                        </pic:spPr>
                      </pic:pic>
                    </a:graphicData>
                  </a:graphic>
                </wp:inline>
              </w:drawing>
            </w:r>
          </w:p>
          <w:p w14:paraId="061CC1CF" w14:textId="77777777" w:rsidR="006D0048" w:rsidRDefault="006D0048" w:rsidP="00900CD2">
            <w:pPr>
              <w:pStyle w:val="Caption"/>
            </w:pPr>
          </w:p>
        </w:tc>
        <w:tc>
          <w:tcPr>
            <w:tcW w:w="4526" w:type="dxa"/>
            <w:shd w:val="clear" w:color="auto" w:fill="auto"/>
            <w:tcMar>
              <w:top w:w="100" w:type="dxa"/>
              <w:left w:w="100" w:type="dxa"/>
              <w:bottom w:w="100" w:type="dxa"/>
              <w:right w:w="100" w:type="dxa"/>
            </w:tcMar>
          </w:tcPr>
          <w:p w14:paraId="1843D048" w14:textId="77777777" w:rsidR="006D0048" w:rsidRDefault="006D0048" w:rsidP="00900CD2">
            <w:pPr>
              <w:spacing w:line="240" w:lineRule="auto"/>
              <w:ind w:firstLine="0"/>
              <w:jc w:val="center"/>
            </w:pPr>
            <w:r>
              <w:rPr>
                <w:noProof/>
                <w:lang w:eastAsia="ru-RU"/>
              </w:rPr>
              <w:drawing>
                <wp:inline distT="0" distB="0" distL="0" distR="0" wp14:anchorId="485F351B" wp14:editId="0785332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9"/>
                          <a:stretch/>
                        </pic:blipFill>
                        <pic:spPr bwMode="auto">
                          <a:xfrm>
                            <a:off x="0" y="0"/>
                            <a:ext cx="2733675" cy="2209800"/>
                          </a:xfrm>
                          <a:prstGeom prst="rect">
                            <a:avLst/>
                          </a:prstGeom>
                          <a:ln/>
                        </pic:spPr>
                      </pic:pic>
                    </a:graphicData>
                  </a:graphic>
                </wp:inline>
              </w:drawing>
            </w:r>
          </w:p>
        </w:tc>
      </w:tr>
      <w:tr w:rsidR="006D0048" w14:paraId="2194A93E" w14:textId="77777777" w:rsidTr="00900CD2">
        <w:tc>
          <w:tcPr>
            <w:tcW w:w="4526" w:type="dxa"/>
            <w:shd w:val="clear" w:color="auto" w:fill="auto"/>
            <w:tcMar>
              <w:top w:w="100" w:type="dxa"/>
              <w:left w:w="100" w:type="dxa"/>
              <w:bottom w:w="100" w:type="dxa"/>
              <w:right w:w="100" w:type="dxa"/>
            </w:tcMar>
          </w:tcPr>
          <w:p w14:paraId="411D4294"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1A900175"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5F2D6ACA" w14:textId="77777777" w:rsidR="006D0048" w:rsidRDefault="006D0048" w:rsidP="006D0048">
      <w:pPr>
        <w:spacing w:before="240" w:after="240" w:line="240" w:lineRule="auto"/>
        <w:ind w:firstLine="0"/>
        <w:jc w:val="center"/>
      </w:pPr>
      <w:bookmarkStart w:id="42" w:name="_Ref167281424"/>
      <w:r>
        <w:t xml:space="preserve">Рис. </w:t>
      </w:r>
      <w:r>
        <w:fldChar w:fldCharType="begin"/>
      </w:r>
      <w:r>
        <w:instrText xml:space="preserve"> STYLEREF 2 \s </w:instrText>
      </w:r>
      <w:r>
        <w:fldChar w:fldCharType="separate"/>
      </w:r>
      <w:r>
        <w:rPr>
          <w:noProof/>
        </w:rPr>
        <w:t>2.2</w:t>
      </w:r>
      <w:r>
        <w:rPr>
          <w:noProof/>
        </w:rPr>
        <w:fldChar w:fldCharType="end"/>
      </w:r>
      <w:r>
        <w:t>.</w:t>
      </w:r>
      <w:r>
        <w:fldChar w:fldCharType="begin"/>
      </w:r>
      <w:r>
        <w:instrText xml:space="preserve"> SEQ Рис. \* ARABIC \s 2 </w:instrText>
      </w:r>
      <w:r>
        <w:fldChar w:fldCharType="separate"/>
      </w:r>
      <w:r>
        <w:rPr>
          <w:noProof/>
        </w:rPr>
        <w:t>6</w:t>
      </w:r>
      <w:r>
        <w:rPr>
          <w:noProof/>
        </w:rPr>
        <w:fldChar w:fldCharType="end"/>
      </w:r>
      <w:bookmarkEnd w:id="42"/>
      <w:r>
        <w:t>. S-параметры сумматора (сплошная линия – трехзвенный, пунктирная – однозвенный с радиусом 15 мм).</w:t>
      </w:r>
    </w:p>
    <w:p w14:paraId="6C66BB38" w14:textId="77777777" w:rsidR="006D0048" w:rsidRDefault="006D0048" w:rsidP="006D0048">
      <w:pPr>
        <w:pStyle w:val="Heading2"/>
        <w:numPr>
          <w:ilvl w:val="1"/>
          <w:numId w:val="31"/>
        </w:numPr>
        <w:ind w:left="0" w:firstLine="0"/>
        <w:rPr>
          <w:lang w:eastAsia="ru-RU"/>
        </w:rPr>
      </w:pPr>
      <w:bookmarkStart w:id="43" w:name="_Toc125035526"/>
      <w:bookmarkStart w:id="44" w:name="_Toc167360530"/>
      <w:bookmarkStart w:id="45" w:name="_Toc167956708"/>
      <w:r>
        <w:rPr>
          <w:lang w:eastAsia="ru-RU"/>
        </w:rPr>
        <w:t>Пятипортовый сумматор конструкции Уилкинсона</w:t>
      </w:r>
      <w:bookmarkEnd w:id="43"/>
      <w:bookmarkEnd w:id="44"/>
      <w:bookmarkEnd w:id="45"/>
    </w:p>
    <w:p w14:paraId="3C294C81" w14:textId="77777777" w:rsidR="006D0048" w:rsidRDefault="006D0048" w:rsidP="006D0048">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w:t>
      </w:r>
      <w:r>
        <w:rPr>
          <w:lang w:eastAsia="ru-RU"/>
        </w:rPr>
        <w:fldChar w:fldCharType="begin"/>
      </w:r>
      <w:r>
        <w:rPr>
          <w:lang w:eastAsia="ru-RU"/>
        </w:rPr>
        <w:instrText xml:space="preserve"> REF _Ref167281779 \h </w:instrText>
      </w:r>
      <w:r>
        <w:rPr>
          <w:lang w:eastAsia="ru-RU"/>
        </w:rPr>
      </w:r>
      <w:r>
        <w:rPr>
          <w:lang w:eastAsia="ru-RU"/>
        </w:rPr>
        <w:fldChar w:fldCharType="separate"/>
      </w:r>
      <w:r>
        <w:t xml:space="preserve">рис. </w:t>
      </w:r>
      <w:r>
        <w:rPr>
          <w:noProof/>
        </w:rPr>
        <w:t>2.4</w:t>
      </w:r>
      <w:r>
        <w:t>.</w:t>
      </w:r>
      <w:r>
        <w:rPr>
          <w:noProof/>
        </w:rPr>
        <w:t>1</w:t>
      </w:r>
      <w:r>
        <w:rPr>
          <w:lang w:eastAsia="ru-RU"/>
        </w:rPr>
        <w:fldChar w:fldCharType="end"/>
      </w:r>
      <w:r>
        <w:rPr>
          <w:lang w:eastAsia="ru-RU"/>
        </w:rPr>
        <w:t>.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путем сложения четырех импульсов.</w:t>
      </w:r>
    </w:p>
    <w:p w14:paraId="1768BFC4" w14:textId="77777777" w:rsidR="006D0048" w:rsidRDefault="006D0048" w:rsidP="006D0048">
      <w:pPr>
        <w:pStyle w:val="a"/>
        <w:keepNext/>
      </w:pPr>
      <w:r>
        <w:rPr>
          <w:noProof/>
          <w:lang w:eastAsia="ru-RU"/>
        </w:rPr>
        <w:lastRenderedPageBreak/>
        <w:drawing>
          <wp:inline distT="0" distB="0" distL="0" distR="0" wp14:anchorId="1C088A62" wp14:editId="0EB186F4">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0"/>
                    <a:stretch/>
                  </pic:blipFill>
                  <pic:spPr bwMode="auto">
                    <a:xfrm>
                      <a:off x="0" y="0"/>
                      <a:ext cx="5747377" cy="2493704"/>
                    </a:xfrm>
                    <a:prstGeom prst="rect">
                      <a:avLst/>
                    </a:prstGeom>
                    <a:noFill/>
                    <a:ln>
                      <a:noFill/>
                    </a:ln>
                  </pic:spPr>
                </pic:pic>
              </a:graphicData>
            </a:graphic>
          </wp:inline>
        </w:drawing>
      </w:r>
    </w:p>
    <w:p w14:paraId="28917FF2" w14:textId="77777777" w:rsidR="006D0048" w:rsidRDefault="006D0048" w:rsidP="006D0048">
      <w:pPr>
        <w:pStyle w:val="a"/>
        <w:rPr>
          <w:lang w:eastAsia="ru-RU"/>
        </w:rPr>
      </w:pPr>
      <w:bookmarkStart w:id="46" w:name="_Ref167281779"/>
      <w:r>
        <w:t xml:space="preserve">Рис.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Рис. \* ARABIC \s 2 </w:instrText>
      </w:r>
      <w:r>
        <w:fldChar w:fldCharType="separate"/>
      </w:r>
      <w:r>
        <w:rPr>
          <w:noProof/>
        </w:rPr>
        <w:t>1</w:t>
      </w:r>
      <w:r>
        <w:rPr>
          <w:noProof/>
        </w:rPr>
        <w:fldChar w:fldCharType="end"/>
      </w:r>
      <w:bookmarkEnd w:id="46"/>
      <w:r>
        <w:t xml:space="preserve">. </w:t>
      </w:r>
      <w:r>
        <w:rPr>
          <w:lang w:eastAsia="ru-RU"/>
        </w:rPr>
        <w:t xml:space="preserve">Рендер-изображение пятипортового сумматора конструкции Уилкинсона. </w:t>
      </w:r>
    </w:p>
    <w:p w14:paraId="70E6342A" w14:textId="77777777" w:rsidR="006D0048" w:rsidRDefault="006D0048" w:rsidP="006D0048">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4A6C1383" w14:textId="77777777" w:rsidR="006D0048" w:rsidRDefault="006D0048" w:rsidP="006D0048">
      <w:pPr>
        <w:jc w:val="right"/>
        <w:rPr>
          <w:lang w:eastAsia="ru-RU"/>
        </w:rPr>
      </w:pPr>
      <w:r>
        <w:rPr>
          <w:lang w:eastAsia="ru-RU"/>
        </w:rPr>
        <w:t>Таблица 2.2.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6D0048" w14:paraId="7ED4BFE1"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3563E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47650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FC510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BE5BC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6D0048" w14:paraId="3DD72C5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D216F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C81F2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600D0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E1D5E2"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7B85312E"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CD25BB"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2D30C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B524D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529E0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42C314E5"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BCAC3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27B995"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076FC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581FA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788E559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057D1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9DBF4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BF659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A98CE0"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2A675C46"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76C1E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F95D02"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72085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B7D4B0"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6D0048" w14:paraId="0F24A92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4BB854"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EB529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CD6B0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8F365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6D0048" w14:paraId="026A07F6"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7A3F8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E4936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F8DE4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74BC55"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6D0048" w14:paraId="79EADA48"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C01E3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54FB01"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2E34FA"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B3059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41C4F59B" w14:textId="77777777" w:rsidR="006D0048" w:rsidRDefault="006D0048" w:rsidP="006D0048">
      <w:pPr>
        <w:rPr>
          <w:lang w:val="en-US"/>
        </w:rPr>
      </w:pPr>
    </w:p>
    <w:p w14:paraId="3C0F16CC" w14:textId="77777777" w:rsidR="006D0048" w:rsidRDefault="006D0048" w:rsidP="006D0048">
      <w:r>
        <w:t xml:space="preserve">По результатам моделирования было изготовлено реальное устройство. Его изображение приведено на рис. </w:t>
      </w:r>
      <w:r>
        <w:fldChar w:fldCharType="begin"/>
      </w:r>
      <w:r>
        <w:instrText xml:space="preserve"> REF _Ref167281495 \h </w:instrText>
      </w:r>
      <w:r>
        <w:fldChar w:fldCharType="separate"/>
      </w:r>
      <w:r>
        <w:t xml:space="preserve">Рис. </w:t>
      </w:r>
      <w:r>
        <w:rPr>
          <w:noProof/>
        </w:rPr>
        <w:t>2.4</w:t>
      </w:r>
      <w:r>
        <w:t>.</w:t>
      </w:r>
      <w:r>
        <w:rPr>
          <w:noProof/>
        </w:rPr>
        <w:t>2</w:t>
      </w:r>
      <w:r>
        <w:fldChar w:fldCharType="end"/>
      </w:r>
      <w:r>
        <w:t xml:space="preserve">.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29EA61A2" w14:textId="77777777" w:rsidR="006D0048" w:rsidRDefault="006D0048" w:rsidP="006D0048">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1FB04F4F" w14:textId="77777777" w:rsidR="006D0048" w:rsidRDefault="006D0048" w:rsidP="006D0048">
      <w:pPr>
        <w:numPr>
          <w:ilvl w:val="0"/>
          <w:numId w:val="11"/>
        </w:numPr>
        <w:spacing w:line="276" w:lineRule="auto"/>
        <w:ind w:left="0" w:firstLine="851"/>
      </w:pPr>
      <w:r>
        <w:t>S</w:t>
      </w:r>
      <w:r>
        <w:rPr>
          <w:vertAlign w:val="subscript"/>
        </w:rPr>
        <w:t>21</w:t>
      </w:r>
      <w:r>
        <w:t xml:space="preserve"> – не менее 5 дБ; </w:t>
      </w:r>
    </w:p>
    <w:p w14:paraId="49DF39CE" w14:textId="77777777" w:rsidR="006D0048" w:rsidRDefault="006D0048" w:rsidP="006D0048">
      <w:pPr>
        <w:numPr>
          <w:ilvl w:val="0"/>
          <w:numId w:val="11"/>
        </w:numPr>
        <w:spacing w:line="276" w:lineRule="auto"/>
        <w:ind w:left="0" w:firstLine="851"/>
      </w:pPr>
      <w:r>
        <w:lastRenderedPageBreak/>
        <w:t>S</w:t>
      </w:r>
      <w:r>
        <w:rPr>
          <w:vertAlign w:val="subscript"/>
        </w:rPr>
        <w:t>23</w:t>
      </w:r>
      <w:r>
        <w:t xml:space="preserve"> – не менее 15 дБ. </w:t>
      </w:r>
    </w:p>
    <w:p w14:paraId="13B95ED8" w14:textId="77777777" w:rsidR="006D0048" w:rsidRDefault="006D0048" w:rsidP="006D0048">
      <w:pPr>
        <w:spacing w:line="276" w:lineRule="auto"/>
      </w:pPr>
    </w:p>
    <w:p w14:paraId="49783120" w14:textId="77777777" w:rsidR="006D0048" w:rsidRPr="00C57462" w:rsidRDefault="006D0048" w:rsidP="00C57462">
      <w:pPr>
        <w:pStyle w:val="a4"/>
      </w:pPr>
      <w:r w:rsidRPr="00C57462">
        <w:drawing>
          <wp:inline distT="0" distB="0" distL="0" distR="0" wp14:anchorId="4B92FEB4" wp14:editId="7DF1F3B7">
            <wp:extent cx="5391397" cy="3491346"/>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1"/>
                    <a:stretch/>
                  </pic:blipFill>
                  <pic:spPr bwMode="auto">
                    <a:xfrm>
                      <a:off x="0" y="0"/>
                      <a:ext cx="5416158" cy="3507381"/>
                    </a:xfrm>
                    <a:prstGeom prst="rect">
                      <a:avLst/>
                    </a:prstGeom>
                    <a:ln/>
                  </pic:spPr>
                </pic:pic>
              </a:graphicData>
            </a:graphic>
          </wp:inline>
        </w:drawing>
      </w:r>
    </w:p>
    <w:p w14:paraId="23017C5B" w14:textId="77777777" w:rsidR="006D0048" w:rsidRPr="00C57462" w:rsidRDefault="006D0048" w:rsidP="00C57462">
      <w:pPr>
        <w:pStyle w:val="a4"/>
        <w:rPr>
          <w:i w:val="0"/>
          <w:iCs/>
        </w:rPr>
      </w:pPr>
      <w:bookmarkStart w:id="47" w:name="_Ref167281495"/>
      <w:r w:rsidRPr="00C57462">
        <w:rPr>
          <w:i w:val="0"/>
          <w:iCs/>
        </w:rPr>
        <w:t xml:space="preserve">Рис. </w:t>
      </w:r>
      <w:r w:rsidRPr="00C57462">
        <w:rPr>
          <w:i w:val="0"/>
          <w:iCs/>
        </w:rPr>
        <w:fldChar w:fldCharType="begin"/>
      </w:r>
      <w:r w:rsidRPr="00C57462">
        <w:rPr>
          <w:i w:val="0"/>
          <w:iCs/>
        </w:rPr>
        <w:instrText xml:space="preserve"> STYLEREF 2 \s </w:instrText>
      </w:r>
      <w:r w:rsidRPr="00C57462">
        <w:rPr>
          <w:i w:val="0"/>
          <w:iCs/>
        </w:rPr>
        <w:fldChar w:fldCharType="separate"/>
      </w:r>
      <w:r w:rsidRPr="00C57462">
        <w:rPr>
          <w:i w:val="0"/>
          <w:iCs/>
        </w:rPr>
        <w:t>2.4</w:t>
      </w:r>
      <w:r w:rsidRPr="00C57462">
        <w:rPr>
          <w:i w:val="0"/>
          <w:iCs/>
        </w:rPr>
        <w:fldChar w:fldCharType="end"/>
      </w:r>
      <w:r w:rsidRPr="00C57462">
        <w:rPr>
          <w:i w:val="0"/>
          <w:iCs/>
        </w:rPr>
        <w:t>.</w:t>
      </w:r>
      <w:r w:rsidRPr="00C57462">
        <w:rPr>
          <w:i w:val="0"/>
          <w:iCs/>
        </w:rPr>
        <w:fldChar w:fldCharType="begin"/>
      </w:r>
      <w:r w:rsidRPr="00C57462">
        <w:rPr>
          <w:i w:val="0"/>
          <w:iCs/>
        </w:rPr>
        <w:instrText xml:space="preserve"> SEQ Рис. \* ARABIC \s 2 </w:instrText>
      </w:r>
      <w:r w:rsidRPr="00C57462">
        <w:rPr>
          <w:i w:val="0"/>
          <w:iCs/>
        </w:rPr>
        <w:fldChar w:fldCharType="separate"/>
      </w:r>
      <w:r w:rsidRPr="00C57462">
        <w:rPr>
          <w:i w:val="0"/>
          <w:iCs/>
        </w:rPr>
        <w:t>2</w:t>
      </w:r>
      <w:r w:rsidRPr="00C57462">
        <w:rPr>
          <w:i w:val="0"/>
          <w:iCs/>
        </w:rPr>
        <w:fldChar w:fldCharType="end"/>
      </w:r>
      <w:bookmarkEnd w:id="47"/>
      <w:r w:rsidRPr="00C57462">
        <w:rPr>
          <w:i w:val="0"/>
          <w:iCs/>
        </w:rPr>
        <w:t>. Пятипортовый сумматор конструкции Уилкинсона, экспериментальный макет.</w:t>
      </w:r>
    </w:p>
    <w:p w14:paraId="0B0C7FD6" w14:textId="77777777" w:rsidR="006D0048" w:rsidRPr="002F4206" w:rsidRDefault="006D0048" w:rsidP="006D0048">
      <w:r>
        <w:rPr>
          <w:lang w:val="en-US"/>
        </w:rPr>
        <w:t>S</w:t>
      </w:r>
      <w:r>
        <w:t xml:space="preserve">-параметры реального устройства в сравнении с результатами моделирования представлены на </w:t>
      </w:r>
      <w:r>
        <w:fldChar w:fldCharType="begin"/>
      </w:r>
      <w:r>
        <w:instrText xml:space="preserve"> REF _Ref167281842 \h </w:instrText>
      </w:r>
      <w:r>
        <w:fldChar w:fldCharType="separate"/>
      </w:r>
      <w:r>
        <w:t xml:space="preserve">рис. </w:t>
      </w:r>
      <w:r>
        <w:rPr>
          <w:noProof/>
        </w:rPr>
        <w:t>2.4</w:t>
      </w:r>
      <w:r>
        <w:t>.</w:t>
      </w:r>
      <w:r>
        <w:rPr>
          <w:noProof/>
        </w:rPr>
        <w:t>3</w:t>
      </w:r>
      <w:r>
        <w:fldChar w:fldCharType="end"/>
      </w:r>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Были измерены все возможные </w:t>
      </w:r>
      <w:r>
        <w:rPr>
          <w:lang w:val="en-US"/>
        </w:rPr>
        <w:t>S</w:t>
      </w:r>
      <w:r w:rsidRPr="002F4206">
        <w:t>-</w:t>
      </w:r>
      <w:r>
        <w:t xml:space="preserve">параметры сумматора. Однако в результатах приведены только </w:t>
      </w:r>
      <w:r>
        <w:rPr>
          <w:lang w:val="en-US"/>
        </w:rPr>
        <w:t>S</w:t>
      </w:r>
      <w:r w:rsidRPr="002F4206">
        <w:t xml:space="preserve">22, </w:t>
      </w:r>
      <w:r>
        <w:rPr>
          <w:lang w:val="en-US"/>
        </w:rPr>
        <w:t>S</w:t>
      </w:r>
      <w:r w:rsidRPr="002F4206">
        <w:t xml:space="preserve">21, </w:t>
      </w:r>
      <w:r>
        <w:rPr>
          <w:lang w:val="en-US"/>
        </w:rPr>
        <w:t>S</w:t>
      </w:r>
      <w:r w:rsidRPr="002F4206">
        <w:t xml:space="preserve">25 </w:t>
      </w:r>
      <w:r>
        <w:t xml:space="preserve">и </w:t>
      </w:r>
      <w:r>
        <w:rPr>
          <w:lang w:val="en-US"/>
        </w:rPr>
        <w:t>S</w:t>
      </w:r>
      <w:r w:rsidRPr="002F4206">
        <w:t xml:space="preserve">23, </w:t>
      </w:r>
      <w:r>
        <w:t xml:space="preserve">так как при моделировании и на практике для развязок между портами и прохождении от входов к выходу сумматора получились идентичные результаты. </w:t>
      </w:r>
    </w:p>
    <w:p w14:paraId="460FCAB1" w14:textId="77777777" w:rsidR="006D0048" w:rsidRDefault="006D0048" w:rsidP="006D0048">
      <w:pPr>
        <w:pStyle w:val="a"/>
        <w:keepNext/>
        <w:rPr>
          <w:noProof/>
        </w:rPr>
      </w:pPr>
    </w:p>
    <w:p w14:paraId="66DFAF8E" w14:textId="77777777" w:rsidR="006D0048" w:rsidRDefault="006D0048" w:rsidP="006D0048">
      <w:pPr>
        <w:pStyle w:val="a"/>
        <w:keepNext/>
        <w:rPr>
          <w:noProof/>
        </w:rPr>
      </w:pPr>
    </w:p>
    <w:p w14:paraId="2E5ED0D3" w14:textId="77777777" w:rsidR="006D0048" w:rsidRDefault="006D0048" w:rsidP="006842D9">
      <w:pPr>
        <w:pStyle w:val="a"/>
        <w:keepNext/>
        <w:ind w:left="-851"/>
      </w:pPr>
      <w:r>
        <w:rPr>
          <w:noProof/>
          <w:lang w:eastAsia="ru-RU"/>
        </w:rPr>
        <w:drawing>
          <wp:inline distT="0" distB="0" distL="0" distR="0" wp14:anchorId="418C4A0F" wp14:editId="05C4F655">
            <wp:extent cx="6737933" cy="6218555"/>
            <wp:effectExtent l="0" t="0" r="635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2"/>
                    <a:stretch/>
                  </pic:blipFill>
                  <pic:spPr bwMode="auto">
                    <a:xfrm>
                      <a:off x="0" y="0"/>
                      <a:ext cx="6764729" cy="6243286"/>
                    </a:xfrm>
                    <a:prstGeom prst="rect">
                      <a:avLst/>
                    </a:prstGeom>
                    <a:ln/>
                  </pic:spPr>
                </pic:pic>
              </a:graphicData>
            </a:graphic>
          </wp:inline>
        </w:drawing>
      </w:r>
    </w:p>
    <w:p w14:paraId="067DFA42" w14:textId="77777777" w:rsidR="006D0048" w:rsidRDefault="006D0048" w:rsidP="006D0048">
      <w:pPr>
        <w:pStyle w:val="a"/>
      </w:pPr>
      <w:bookmarkStart w:id="48" w:name="_Ref167281842"/>
      <w:r>
        <w:t xml:space="preserve">Рис.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Рис. \* ARABIC \s 2 </w:instrText>
      </w:r>
      <w:r>
        <w:fldChar w:fldCharType="separate"/>
      </w:r>
      <w:r>
        <w:rPr>
          <w:noProof/>
        </w:rPr>
        <w:t>3</w:t>
      </w:r>
      <w:r>
        <w:rPr>
          <w:noProof/>
        </w:rPr>
        <w:fldChar w:fldCharType="end"/>
      </w:r>
      <w:bookmarkEnd w:id="48"/>
      <w:r>
        <w:t>.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B7150D">
      <w:pPr>
        <w:pStyle w:val="Heading2"/>
        <w:numPr>
          <w:ilvl w:val="0"/>
          <w:numId w:val="24"/>
        </w:numPr>
        <w:tabs>
          <w:tab w:val="left" w:pos="284"/>
        </w:tabs>
        <w:ind w:left="0" w:firstLine="0"/>
      </w:pPr>
      <w:bookmarkStart w:id="49" w:name="_Toc167956709"/>
      <w:r>
        <w:lastRenderedPageBreak/>
        <w:t>Генераторы СКИ на основе ДНЗ</w:t>
      </w:r>
      <w:bookmarkEnd w:id="49"/>
    </w:p>
    <w:p w14:paraId="2B60BB9B" w14:textId="3A7FEC3B" w:rsidR="00DD4C3B" w:rsidRDefault="00DD4C3B" w:rsidP="00DD4C3B">
      <w:pPr>
        <w:pStyle w:val="Heading2"/>
        <w:numPr>
          <w:ilvl w:val="0"/>
          <w:numId w:val="0"/>
        </w:numPr>
        <w:ind w:left="360"/>
      </w:pPr>
      <w:bookmarkStart w:id="50" w:name="_Toc167956710"/>
      <w:r>
        <w:t>3.1. Генератор СКИ импульсного типа с одним запускающим импульсом и последовательно соединенными ДНЗ</w:t>
      </w:r>
      <w:bookmarkEnd w:id="50"/>
    </w:p>
    <w:p w14:paraId="3204B5EA" w14:textId="3CC4D9B2" w:rsidR="00DD4C3B" w:rsidRDefault="00DD4C3B" w:rsidP="00DD4C3B">
      <w:r>
        <w:t xml:space="preserve"> 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w:t>
      </w:r>
      <w:r w:rsidR="006842D9">
        <w:fldChar w:fldCharType="begin"/>
      </w:r>
      <w:r w:rsidR="006842D9">
        <w:instrText xml:space="preserve"> REF _Ref167956883 \n \h </w:instrText>
      </w:r>
      <w:r w:rsidR="006842D9">
        <w:fldChar w:fldCharType="separate"/>
      </w:r>
      <w:r w:rsidR="006842D9">
        <w:t>2</w:t>
      </w:r>
      <w:r w:rsidR="006842D9">
        <w:fldChar w:fldCharType="end"/>
      </w:r>
      <w:r>
        <w:t xml:space="preserve">].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7D162B">
      <w:pPr>
        <w:pStyle w:val="Heading3"/>
        <w:numPr>
          <w:ilvl w:val="2"/>
          <w:numId w:val="14"/>
        </w:numPr>
        <w:ind w:left="0" w:firstLine="0"/>
      </w:pPr>
      <w:bookmarkStart w:id="51" w:name="_Toc125035519"/>
      <w:bookmarkStart w:id="52" w:name="_Toc167956711"/>
      <w:r>
        <w:t>Физика работы генераторов в импульсном режиме</w:t>
      </w:r>
      <w:bookmarkEnd w:id="51"/>
      <w:bookmarkEnd w:id="52"/>
    </w:p>
    <w:p w14:paraId="51A9A49E" w14:textId="4149D586" w:rsidR="00413EB8" w:rsidRPr="00413EB8" w:rsidRDefault="00413EB8" w:rsidP="00DD4C3B">
      <w:r>
        <w:t>Ф</w:t>
      </w:r>
      <w:r w:rsidR="00DD4C3B">
        <w:t xml:space="preserve">ормирование </w:t>
      </w:r>
      <w:r>
        <w:t xml:space="preserve">квазигауссовых </w:t>
      </w:r>
      <w:r w:rsidR="00DD4C3B">
        <w:t>СКИ</w:t>
      </w:r>
      <w:r>
        <w:t xml:space="preserve"> в классическом подходе </w:t>
      </w:r>
      <w:r w:rsidRPr="00413EB8">
        <w:t>[</w:t>
      </w:r>
      <w:r w:rsidR="006842D9">
        <w:fldChar w:fldCharType="begin"/>
      </w:r>
      <w:r w:rsidR="006842D9">
        <w:instrText xml:space="preserve"> REF _Ref167956858 \n \h </w:instrText>
      </w:r>
      <w:r w:rsidR="006842D9">
        <w:fldChar w:fldCharType="separate"/>
      </w:r>
      <w:r w:rsidR="006842D9">
        <w:t>27</w:t>
      </w:r>
      <w:r w:rsidR="006842D9">
        <w:fldChar w:fldCharType="end"/>
      </w:r>
      <w:r w:rsidR="006842D9" w:rsidRPr="006842D9">
        <w:t xml:space="preserve">, </w:t>
      </w:r>
      <w:r w:rsidR="006842D9">
        <w:fldChar w:fldCharType="begin"/>
      </w:r>
      <w:r w:rsidR="006842D9">
        <w:instrText xml:space="preserve"> REF _Ref167956908 \n \h </w:instrText>
      </w:r>
      <w:r w:rsidR="006842D9">
        <w:fldChar w:fldCharType="separate"/>
      </w:r>
      <w:r w:rsidR="006842D9">
        <w:t>28</w:t>
      </w:r>
      <w:r w:rsidR="006842D9">
        <w:fldChar w:fldCharType="end"/>
      </w:r>
      <w:r w:rsidRPr="00413EB8">
        <w:t>]</w:t>
      </w:r>
      <w:r>
        <w:t xml:space="preserve"> осуществляется с помощью схем с длительныим накоплением заряда в активной структуре ДНЗ. В источниках такой подход также упоминается как метод с фазой длительного накопления. Суть метода заключается в следующем. Пока на высокочастотный вход генератора не поступает запускающий импульс, через ДНЗ всё время протекает прямой ток, и в активной области полупроводника накапливаетс заряд. Запускающий сигнал меняет полярность напряжения и, следовательно, направление протекания тока на диоде, заряд из активной области инжектируетсмя и диод закрывается.</w:t>
      </w:r>
    </w:p>
    <w:p w14:paraId="74485C09" w14:textId="77777777" w:rsidR="007E40C1" w:rsidRDefault="00DD4C3B" w:rsidP="00242D12">
      <w:r>
        <w:lastRenderedPageBreak/>
        <w:t xml:space="preserve">В данной работе </w:t>
      </w:r>
      <w:r w:rsidR="00413EB8">
        <w:t>применяется схема</w:t>
      </w:r>
      <w:r w:rsidR="00CF5066">
        <w:t xml:space="preserve">, в которой прямой ток через диод протекает только пока запускающий импульс поступает в схему, а в течение большей части цикла формирования </w:t>
      </w:r>
      <w:r w:rsidR="00242D12">
        <w:t xml:space="preserve">ДНЗ закрыт. Иначе говоря, накопление заряда происходит в импульсном режиме. </w:t>
      </w:r>
      <w:r w:rsidR="00C331B9">
        <w:t>Короткий интервал накопления заряда приводит с одной стороны к меньшему значению заряда в активной области ДНЗ и уменьшению амплитуды результиру</w:t>
      </w:r>
      <w:r w:rsidR="0094617D">
        <w:t xml:space="preserve">ющего импульса, но к более быстрому переключению, уменьшению уровня последействующих искажений и меньшей длительности с другой стороны. В данной работе импульсы с генераторов используются для последующего сложения на сумматорах, поэтому уменьшение уровня звона и длительности являлись приоритетными. В связи с этим в работе и была использована импульсная схема генерации СКИ. </w:t>
      </w:r>
    </w:p>
    <w:p w14:paraId="5A730DD2" w14:textId="4A8E8B8D" w:rsidR="00242D12" w:rsidRDefault="00242D12" w:rsidP="00242D12">
      <w:r>
        <w:t xml:space="preserve">Схемы формирователей импульсов положительной и отрицательной полярности приведены на рис. </w:t>
      </w:r>
      <w:r w:rsidRPr="00242D12">
        <w:rPr>
          <w:highlight w:val="yellow"/>
        </w:rPr>
        <w:t>1 и 2</w:t>
      </w:r>
      <w:r>
        <w:t xml:space="preserve"> соответственно.</w:t>
      </w:r>
      <w:r w:rsidR="007E40C1">
        <w:t xml:space="preserve"> Отличие </w:t>
      </w:r>
      <w:r w:rsidR="003F2C55">
        <w:t xml:space="preserve">данных схем от использующих длительное накопление заключается в том, что ДНЗ в них подключается в обратной полярности. Рассмотрим подробнее принцип работы схемы. </w:t>
      </w:r>
    </w:p>
    <w:p w14:paraId="598C902A" w14:textId="591A6BE1" w:rsidR="003F2C55" w:rsidRDefault="003F2C55" w:rsidP="003F2C55">
      <w:r>
        <w:t xml:space="preserve">Цикл формирования импульса можно разбить на 3 стадии: ожидание, накопление заряда, формирование импульса.  </w:t>
      </w:r>
    </w:p>
    <w:p w14:paraId="0485F293" w14:textId="1FA8B7D0" w:rsidR="0023189B" w:rsidRDefault="003F2C55" w:rsidP="00242D12">
      <w:r>
        <w:t xml:space="preserve">В стадии ожидания на ДНЗ попадает напряжение обратного смещения от соответствующего источника (в зависимости от полярности формируемого импульса). Диод находится в закрытом состоянии и накопления заряда в активной области не происходит. Стадия ожидания, с учетом частоты следования запускающих импульсов порядка 100кГц, является самой длительной за весь цикл генерации импульсов. </w:t>
      </w:r>
    </w:p>
    <w:p w14:paraId="26A079BC" w14:textId="230E9AAA" w:rsidR="003F2C55" w:rsidRDefault="00CE045E" w:rsidP="00242D12">
      <w:r>
        <w:t xml:space="preserve">Стадия накопления заряда начинается, когда на затвор транзистора </w:t>
      </w:r>
      <w:r>
        <w:rPr>
          <w:lang w:val="en-US"/>
        </w:rPr>
        <w:t>MOSFET</w:t>
      </w:r>
      <w:r w:rsidRPr="00CE045E">
        <w:t xml:space="preserve"> </w:t>
      </w:r>
      <w:r>
        <w:t xml:space="preserve">попадает запускающий импульс от источника </w:t>
      </w:r>
      <w:r>
        <w:rPr>
          <w:lang w:val="en-US"/>
        </w:rPr>
        <w:t>Trig</w:t>
      </w:r>
      <w:r w:rsidRPr="00CE045E">
        <w:t xml:space="preserve">. </w:t>
      </w:r>
      <w:r w:rsidR="00DB74A1">
        <w:t xml:space="preserve">Соответственно, транзистор закрывается, полярность напряженрия и направление тока, протекающего через диод изменяетя. </w:t>
      </w:r>
      <w:r>
        <w:t xml:space="preserve">Реальный запускающий импульс имеет трапециевидную форму, поэтому при достижении порогового напряжения на </w:t>
      </w:r>
      <w:r>
        <w:lastRenderedPageBreak/>
        <w:t xml:space="preserve">фронте запускающего импульса, на ДНЗ начинает попадать прямой ток, в активной области начинает накапливаться основной заряд. </w:t>
      </w:r>
      <w:r w:rsidR="00DB74A1">
        <w:t xml:space="preserve">Количество заряда, накопленного в течение этой стадии зависит не только от длительности запускающего импульса, но и от величины прямого тока </w:t>
      </w:r>
      <w:r w:rsidR="00DB74A1">
        <w:rPr>
          <w:lang w:val="en-US"/>
        </w:rPr>
        <w:t>I</w:t>
      </w:r>
      <w:r w:rsidR="00DB74A1">
        <w:rPr>
          <w:vertAlign w:val="subscript"/>
          <w:lang w:val="en-US"/>
        </w:rPr>
        <w:t>F</w:t>
      </w:r>
      <w:r w:rsidR="00DB74A1">
        <w:t>, структуры и типа собственного полупроводника конкретной модели ДНЗ.</w:t>
      </w:r>
      <w:r w:rsidR="00C312B2">
        <w:t xml:space="preserve"> При накоплении заряда в активной области в следствие амбиполярной диффузии, часть носителей заряда оказывается вне активной области и образует так называемый паразитный заряд </w:t>
      </w:r>
      <w:r w:rsidR="00C312B2" w:rsidRPr="006842D9">
        <w:t>[</w:t>
      </w:r>
      <w:r w:rsidR="006842D9" w:rsidRPr="006842D9">
        <w:fldChar w:fldCharType="begin"/>
      </w:r>
      <w:r w:rsidR="006842D9" w:rsidRPr="006842D9">
        <w:instrText xml:space="preserve"> REF _Ref167956858 \n \h </w:instrText>
      </w:r>
      <w:r w:rsidR="006842D9">
        <w:instrText xml:space="preserve"> \* MERGEFORMAT </w:instrText>
      </w:r>
      <w:r w:rsidR="006842D9" w:rsidRPr="006842D9">
        <w:fldChar w:fldCharType="separate"/>
      </w:r>
      <w:r w:rsidR="006842D9" w:rsidRPr="006842D9">
        <w:t>27</w:t>
      </w:r>
      <w:r w:rsidR="006842D9" w:rsidRPr="006842D9">
        <w:fldChar w:fldCharType="end"/>
      </w:r>
      <w:r w:rsidR="006241C8" w:rsidRPr="006842D9">
        <w:t>-</w:t>
      </w:r>
      <w:r w:rsidR="006842D9" w:rsidRPr="006842D9">
        <w:fldChar w:fldCharType="begin"/>
      </w:r>
      <w:r w:rsidR="006842D9" w:rsidRPr="006842D9">
        <w:instrText xml:space="preserve"> REF _Ref167956863 \n \h </w:instrText>
      </w:r>
      <w:r w:rsidR="006842D9">
        <w:instrText xml:space="preserve"> \* MERGEFORMAT </w:instrText>
      </w:r>
      <w:r w:rsidR="006842D9" w:rsidRPr="006842D9">
        <w:fldChar w:fldCharType="separate"/>
      </w:r>
      <w:r w:rsidR="006842D9" w:rsidRPr="006842D9">
        <w:t>30</w:t>
      </w:r>
      <w:r w:rsidR="006842D9" w:rsidRPr="006842D9">
        <w:fldChar w:fldCharType="end"/>
      </w:r>
      <w:r w:rsidR="00C312B2" w:rsidRPr="006842D9">
        <w:t>].</w:t>
      </w:r>
      <w:r w:rsidR="00C312B2">
        <w:t xml:space="preserve"> </w:t>
      </w:r>
    </w:p>
    <w:p w14:paraId="04CCCF56" w14:textId="01B127C7" w:rsidR="00406D7C" w:rsidRDefault="00CC58DB" w:rsidP="00242D12">
      <w:r>
        <w:t xml:space="preserve">В момент окончания запускающего импульса сменяется полярность напряжения и направление протекания тока через ДНЗ. Соответственно, резко возрастает уровень обратного тока, который позволяет накапливаться энергии в индуктивности </w:t>
      </w:r>
      <w:r>
        <w:rPr>
          <w:lang w:val="en-US"/>
        </w:rPr>
        <w:t>L</w:t>
      </w:r>
      <w:r>
        <w:t xml:space="preserve">, отвечающей за амплитуду результирующего импульса. Этот же ток отвечает за рассасывание накопленного заряда в активной области и вне активной области. Время, за которое полностью рассасывается весь заряд, накопленный в ДНЗ, отвечает за амплитуду результирующего импульса. </w:t>
      </w:r>
      <w:r w:rsidR="002471A0">
        <w:t xml:space="preserve">Однако, чем больше длится рассасывание заряда, тем больше энергии накапливается в индуктивности и тем большую амплитуду импульса можно получить. За время переключения, зависящее от конкретной модели ДНЗ, обратное сопротивление диода восстанавливается, диод закрывается и цикл формирования импульса завершается.  </w:t>
      </w:r>
      <w:r>
        <w:t xml:space="preserve"> </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ListParagraph"/>
        <w:numPr>
          <w:ilvl w:val="0"/>
          <w:numId w:val="13"/>
        </w:numPr>
      </w:pPr>
      <w:r>
        <w:t>длительность: 7 нс;</w:t>
      </w:r>
    </w:p>
    <w:p w14:paraId="07D504DD" w14:textId="77777777" w:rsidR="00DD4C3B" w:rsidRDefault="00DD4C3B" w:rsidP="00DD4C3B">
      <w:pPr>
        <w:pStyle w:val="ListParagraph"/>
        <w:numPr>
          <w:ilvl w:val="0"/>
          <w:numId w:val="13"/>
        </w:numPr>
      </w:pPr>
      <w:r>
        <w:t>амплитуда: 6 В;</w:t>
      </w:r>
    </w:p>
    <w:p w14:paraId="12283C79" w14:textId="77777777" w:rsidR="00DD4C3B" w:rsidRDefault="00DD4C3B" w:rsidP="00DD4C3B">
      <w:pPr>
        <w:pStyle w:val="ListParagraph"/>
        <w:numPr>
          <w:ilvl w:val="0"/>
          <w:numId w:val="13"/>
        </w:numPr>
      </w:pPr>
      <w:r>
        <w:t>длительность фронтов: 3 нс;</w:t>
      </w:r>
    </w:p>
    <w:p w14:paraId="2CA4AB8D" w14:textId="77777777" w:rsidR="00DD4C3B" w:rsidRDefault="00DD4C3B" w:rsidP="00DD4C3B">
      <w:pPr>
        <w:pStyle w:val="ListParagraph"/>
        <w:numPr>
          <w:ilvl w:val="0"/>
          <w:numId w:val="13"/>
        </w:numPr>
      </w:pPr>
      <w:r>
        <w:t>частота повторения импульсов: 100 кГц</w:t>
      </w:r>
    </w:p>
    <w:p w14:paraId="4455FF8A" w14:textId="77777777" w:rsidR="00DD4C3B" w:rsidRDefault="00DD4C3B" w:rsidP="00DD4C3B">
      <w:r>
        <w:lastRenderedPageBreak/>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1BE15623" w14:textId="77777777" w:rsidR="00DD4C3B" w:rsidRDefault="00DD4C3B" w:rsidP="00DD4C3B">
      <w:pPr>
        <w:pStyle w:val="a"/>
      </w:pPr>
      <w:r>
        <w:rPr>
          <w:noProof/>
        </w:rPr>
        <w:drawing>
          <wp:inline distT="0" distB="0" distL="0" distR="0" wp14:anchorId="6B058131" wp14:editId="07E1E2D2">
            <wp:extent cx="4552950" cy="2691375"/>
            <wp:effectExtent l="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4563247" cy="2697462"/>
                    </a:xfrm>
                    <a:prstGeom prst="rect">
                      <a:avLst/>
                    </a:prstGeom>
                  </pic:spPr>
                </pic:pic>
              </a:graphicData>
            </a:graphic>
          </wp:inline>
        </w:drawing>
      </w:r>
    </w:p>
    <w:p w14:paraId="2EB23523" w14:textId="7719E173" w:rsidR="00DD4C3B" w:rsidRDefault="00DD4C3B" w:rsidP="00DD4C3B">
      <w:pPr>
        <w:pStyle w:val="a"/>
      </w:pPr>
      <w:r w:rsidRPr="003C62CC">
        <w:rPr>
          <w:highlight w:val="yellow"/>
        </w:rPr>
        <w:t xml:space="preserve">Рис. </w:t>
      </w:r>
      <w:r w:rsidR="00582E49">
        <w:rPr>
          <w:highlight w:val="yellow"/>
        </w:rPr>
        <w:t>3,</w:t>
      </w:r>
      <w:r w:rsidRPr="003C62CC">
        <w:rPr>
          <w:highlight w:val="yellow"/>
        </w:rPr>
        <w:fldChar w:fldCharType="begin"/>
      </w:r>
      <w:r w:rsidRPr="003C62CC">
        <w:rPr>
          <w:highlight w:val="yellow"/>
        </w:rPr>
        <w:instrText xml:space="preserve">SEQ Рисунок \* ARABIC </w:instrText>
      </w:r>
      <w:r w:rsidRPr="003C62CC">
        <w:rPr>
          <w:highlight w:val="yellow"/>
        </w:rPr>
        <w:fldChar w:fldCharType="separate"/>
      </w:r>
      <w:r w:rsidR="00F54EA6">
        <w:rPr>
          <w:noProof/>
          <w:highlight w:val="yellow"/>
        </w:rPr>
        <w:t>5</w:t>
      </w:r>
      <w:r w:rsidRPr="003C62CC">
        <w:rPr>
          <w:highlight w:val="yellow"/>
        </w:rPr>
        <w:fldChar w:fldCharType="end"/>
      </w:r>
      <w:r w:rsidRPr="003C62CC">
        <w:rPr>
          <w:highlight w:val="yellow"/>
        </w:rPr>
        <w:t>. Схема генератора СКИ положительной полярности на основе ДНЗ.</w:t>
      </w:r>
    </w:p>
    <w:p w14:paraId="05AD50F1" w14:textId="77777777" w:rsidR="00DD4C3B" w:rsidRDefault="00DD4C3B" w:rsidP="00DD4C3B">
      <w:pPr>
        <w:pStyle w:val="a"/>
      </w:pPr>
      <w:r>
        <w:rPr>
          <w:noProof/>
        </w:rPr>
        <w:drawing>
          <wp:inline distT="0" distB="0" distL="0" distR="0" wp14:anchorId="4A3910D5" wp14:editId="572BF29C">
            <wp:extent cx="4991100" cy="2700156"/>
            <wp:effectExtent l="0" t="0" r="0" b="5080"/>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4996575" cy="2703118"/>
                    </a:xfrm>
                    <a:prstGeom prst="rect">
                      <a:avLst/>
                    </a:prstGeom>
                  </pic:spPr>
                </pic:pic>
              </a:graphicData>
            </a:graphic>
          </wp:inline>
        </w:drawing>
      </w:r>
    </w:p>
    <w:p w14:paraId="6506DD21" w14:textId="77777777" w:rsidR="00DD4C3B" w:rsidRDefault="00DD4C3B" w:rsidP="00DD4C3B">
      <w:pPr>
        <w:pStyle w:val="a"/>
      </w:pPr>
      <w:r w:rsidRPr="003C62CC">
        <w:rPr>
          <w:highlight w:val="yellow"/>
        </w:rPr>
        <w:t>Рис. 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5C029B66" w:rsidR="00DD4C3B" w:rsidRPr="006D0048" w:rsidRDefault="00DD4C3B" w:rsidP="00DD4C3B">
      <w:r>
        <w:lastRenderedPageBreak/>
        <w:t xml:space="preserve">Реальные устройства были изготовлены на материале Rogers 4350B с диэлектрической проницаемостью 3.48 и толщиной подложки 0.76 мм. </w:t>
      </w:r>
      <w:r w:rsidR="00924A8F">
        <w:t xml:space="preserve">Заземление выполнено с помощью металлизированных отверстий. </w:t>
      </w:r>
      <w:r>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-044769 [</w:t>
      </w:r>
      <w:r w:rsidR="006842D9">
        <w:fldChar w:fldCharType="begin"/>
      </w:r>
      <w:r w:rsidR="006842D9">
        <w:instrText xml:space="preserve"> REF _Ref167956844 \n \h </w:instrText>
      </w:r>
      <w:r w:rsidR="006842D9">
        <w:fldChar w:fldCharType="separate"/>
      </w:r>
      <w:r w:rsidR="006842D9">
        <w:t>32</w:t>
      </w:r>
      <w:r w:rsidR="006842D9">
        <w:fldChar w:fldCharType="end"/>
      </w:r>
      <w:r>
        <w:t xml:space="preserve">]. </w:t>
      </w:r>
      <w:r w:rsidR="00345306">
        <w:t>В качестве управляющего элемента использовались транзисторы</w:t>
      </w:r>
      <w:r w:rsidR="00345306" w:rsidRPr="00345306">
        <w:t xml:space="preserve"> </w:t>
      </w:r>
      <w:r w:rsidR="00345306">
        <w:rPr>
          <w:lang w:val="en-US"/>
        </w:rPr>
        <w:t>MOSFET</w:t>
      </w:r>
      <w:r w:rsidR="00345306">
        <w:t xml:space="preserve"> </w:t>
      </w:r>
      <w:r w:rsidR="00345306">
        <w:rPr>
          <w:lang w:val="en-US"/>
        </w:rPr>
        <w:t>Mitsubishi</w:t>
      </w:r>
      <w:r w:rsidR="00345306" w:rsidRPr="00345306">
        <w:t xml:space="preserve"> </w:t>
      </w:r>
      <w:r w:rsidR="00345306">
        <w:t>RD15HVF1</w:t>
      </w:r>
      <w:r w:rsidR="00C8320B" w:rsidRPr="006842D9">
        <w:t xml:space="preserve"> [</w:t>
      </w:r>
      <w:r w:rsidR="00C8320B">
        <w:rPr>
          <w:lang w:val="en-US"/>
        </w:rPr>
        <w:fldChar w:fldCharType="begin"/>
      </w:r>
      <w:r w:rsidR="00C8320B" w:rsidRPr="006842D9">
        <w:instrText xml:space="preserve"> </w:instrText>
      </w:r>
      <w:r w:rsidR="00C8320B">
        <w:rPr>
          <w:lang w:val="en-US"/>
        </w:rPr>
        <w:instrText>REF</w:instrText>
      </w:r>
      <w:r w:rsidR="00C8320B" w:rsidRPr="006842D9">
        <w:instrText xml:space="preserve"> _</w:instrText>
      </w:r>
      <w:r w:rsidR="00C8320B">
        <w:rPr>
          <w:lang w:val="en-US"/>
        </w:rPr>
        <w:instrText>Ref</w:instrText>
      </w:r>
      <w:r w:rsidR="00C8320B" w:rsidRPr="006842D9">
        <w:instrText>167956598 \</w:instrText>
      </w:r>
      <w:r w:rsidR="00C8320B">
        <w:rPr>
          <w:lang w:val="en-US"/>
        </w:rPr>
        <w:instrText>n</w:instrText>
      </w:r>
      <w:r w:rsidR="00C8320B" w:rsidRPr="006842D9">
        <w:instrText xml:space="preserve"> \</w:instrText>
      </w:r>
      <w:r w:rsidR="00C8320B">
        <w:rPr>
          <w:lang w:val="en-US"/>
        </w:rPr>
        <w:instrText>h</w:instrText>
      </w:r>
      <w:r w:rsidR="00C8320B" w:rsidRPr="006842D9">
        <w:instrText xml:space="preserve"> </w:instrText>
      </w:r>
      <w:r w:rsidR="00C8320B">
        <w:rPr>
          <w:lang w:val="en-US"/>
        </w:rPr>
      </w:r>
      <w:r w:rsidR="00C8320B">
        <w:rPr>
          <w:lang w:val="en-US"/>
        </w:rPr>
        <w:fldChar w:fldCharType="separate"/>
      </w:r>
      <w:r w:rsidR="00C8320B" w:rsidRPr="006842D9">
        <w:t>33</w:t>
      </w:r>
      <w:r w:rsidR="00C8320B">
        <w:rPr>
          <w:lang w:val="en-US"/>
        </w:rPr>
        <w:fldChar w:fldCharType="end"/>
      </w:r>
      <w:r w:rsidR="00C8320B" w:rsidRPr="006842D9">
        <w:t>].</w:t>
      </w:r>
      <w:r w:rsidR="00345306" w:rsidRPr="00345306">
        <w:t xml:space="preserve"> </w:t>
      </w:r>
      <w:r>
        <w:t>Разводка генератора была выполнена в пакете автоматизированного проектирования</w:t>
      </w:r>
      <w:r w:rsidR="006241C8">
        <w:t xml:space="preserve"> печатных плат</w:t>
      </w:r>
      <w:r>
        <w:t xml:space="preserve"> и представлена на рис. ???. </w:t>
      </w:r>
      <w:r w:rsidR="006D0048">
        <w:t>Топология учитывает особенности проектирования схем для СВЧ-устройств</w:t>
      </w:r>
      <w:r w:rsidR="00924A8F">
        <w:t xml:space="preserve">, ширина выходного полоска согласована на 50 Ом. </w:t>
      </w:r>
    </w:p>
    <w:p w14:paraId="03AEFCA2" w14:textId="4C073A3D" w:rsidR="00955988" w:rsidRDefault="00955988" w:rsidP="00DD4C3B">
      <w:r>
        <w:t xml:space="preserve">Для достижения большей амплитуды и меньшей длительности импульсов в схеме последовательно соединены </w:t>
      </w:r>
      <w:r w:rsidR="00924A8F">
        <w:t>три</w:t>
      </w:r>
      <w:r>
        <w:t xml:space="preserve"> ДНЗ </w:t>
      </w:r>
      <w:r w:rsidRPr="00955988">
        <w:t>[2].</w:t>
      </w:r>
    </w:p>
    <w:p w14:paraId="4C5221C2" w14:textId="77777777" w:rsidR="006842D9" w:rsidRPr="00955988" w:rsidRDefault="006842D9" w:rsidP="00DD4C3B"/>
    <w:p w14:paraId="5061CE31" w14:textId="77777777" w:rsidR="00DD4C3B" w:rsidRDefault="00DD4C3B" w:rsidP="00DD4C3B">
      <w:pPr>
        <w:pStyle w:val="a"/>
      </w:pPr>
      <w:r>
        <w:rPr>
          <w:noProof/>
        </w:rPr>
        <w:drawing>
          <wp:inline distT="0" distB="0" distL="0" distR="0" wp14:anchorId="77D82FA4" wp14:editId="3A0041B6">
            <wp:extent cx="5676900" cy="3929228"/>
            <wp:effectExtent l="0" t="0" r="0" b="0"/>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5"/>
                    <a:stretch/>
                  </pic:blipFill>
                  <pic:spPr bwMode="auto">
                    <a:xfrm>
                      <a:off x="0" y="0"/>
                      <a:ext cx="5680693" cy="3931853"/>
                    </a:xfrm>
                    <a:prstGeom prst="rect">
                      <a:avLst/>
                    </a:prstGeom>
                  </pic:spPr>
                </pic:pic>
              </a:graphicData>
            </a:graphic>
          </wp:inline>
        </w:drawing>
      </w:r>
    </w:p>
    <w:p w14:paraId="53301739" w14:textId="77777777" w:rsidR="00DD4C3B" w:rsidRDefault="00DD4C3B" w:rsidP="00DD4C3B">
      <w:pPr>
        <w:pStyle w:val="a"/>
      </w:pPr>
      <w:r w:rsidRPr="003C62CC">
        <w:rPr>
          <w:highlight w:val="yellow"/>
        </w:rPr>
        <w:t>Рис. ???. Разводка генератора СКИ на ДНЗ.</w:t>
      </w:r>
    </w:p>
    <w:p w14:paraId="76F7D559" w14:textId="77777777" w:rsidR="00DD4C3B" w:rsidRDefault="00DD4C3B" w:rsidP="00DD4C3B">
      <w:pPr>
        <w:pStyle w:val="a"/>
      </w:pPr>
      <w:r>
        <w:rPr>
          <w:noProof/>
        </w:rPr>
        <w:lastRenderedPageBreak/>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6"/>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
      </w:pPr>
      <w:r w:rsidRPr="003C62CC">
        <w:rPr>
          <w:highlight w:val="yellow"/>
        </w:rPr>
        <w:t>Рис. ???. Изображение платы генератора СКИ на основе ДНЗ.</w:t>
      </w:r>
    </w:p>
    <w:p w14:paraId="2642AC0E" w14:textId="5B436063" w:rsidR="00DD4C3B" w:rsidRDefault="00DD4C3B" w:rsidP="006241C8">
      <w:pPr>
        <w:pStyle w:val="Heading3"/>
        <w:numPr>
          <w:ilvl w:val="2"/>
          <w:numId w:val="14"/>
        </w:numPr>
        <w:ind w:left="0" w:firstLine="0"/>
      </w:pPr>
      <w:bookmarkStart w:id="53" w:name="_Toc125035520"/>
      <w:bookmarkStart w:id="54" w:name="_Toc167956712"/>
      <w:r>
        <w:t>Экспериментальные результаты</w:t>
      </w:r>
      <w:bookmarkEnd w:id="53"/>
      <w:bookmarkEnd w:id="54"/>
    </w:p>
    <w:p w14:paraId="66CF6435" w14:textId="440A6213"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w:t>
      </w:r>
      <w:r w:rsidR="00B547C2">
        <w:t>виедо</w:t>
      </w:r>
      <w:r>
        <w:t xml:space="preserve">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66187D71" w:rsidR="00DD4C3B" w:rsidRDefault="00DD4C3B" w:rsidP="00DD4C3B">
      <w:pPr>
        <w:rPr>
          <w:lang w:eastAsia="ru-RU"/>
        </w:rPr>
      </w:pPr>
      <w:r>
        <w:rPr>
          <w:lang w:eastAsia="ru-RU"/>
        </w:rPr>
        <w:t>Осциллограммы импульсов, полученных в ходе эксперимента, показаны на рис. ???.</w:t>
      </w:r>
    </w:p>
    <w:p w14:paraId="1DDABB23" w14:textId="2DB61C45" w:rsidR="007D162B" w:rsidRPr="007D162B" w:rsidRDefault="007D162B" w:rsidP="007D162B">
      <w:r>
        <w:t>В ходе эксперимента удалось сформировать импульс с амплитудой более 40 В и длительностью по полувысоте 180 пс</w:t>
      </w:r>
      <w:r w:rsidRPr="007D162B">
        <w:t xml:space="preserve"> </w:t>
      </w:r>
      <w:r>
        <w:t xml:space="preserve">для импульса отрицательной полярности. Амплитуда и длительность импульса положительной полярности составили 33 В и 17 пс соответственно. </w:t>
      </w:r>
    </w:p>
    <w:p w14:paraId="54913423" w14:textId="2128ECE7" w:rsidR="007D162B" w:rsidRPr="007D162B" w:rsidRDefault="00582E49" w:rsidP="00DD4C3B">
      <w:pPr>
        <w:rPr>
          <w:lang w:eastAsia="ru-RU"/>
        </w:rPr>
      </w:pPr>
      <w:r>
        <w:rPr>
          <w:lang w:eastAsia="ru-RU"/>
        </w:rPr>
        <w:t xml:space="preserve">Уровень последействующих искажений после заднего фронта </w:t>
      </w:r>
    </w:p>
    <w:p w14:paraId="625F9902" w14:textId="7B5086E7" w:rsidR="00CF3C35" w:rsidRDefault="00CF3C35" w:rsidP="006D0048">
      <w:pPr>
        <w:ind w:firstLine="0"/>
        <w:jc w:val="center"/>
        <w:rPr>
          <w:lang w:eastAsia="ru-RU"/>
        </w:rPr>
      </w:pPr>
      <w:r>
        <w:rPr>
          <w:noProof/>
          <w:lang w:eastAsia="ru-RU"/>
        </w:rPr>
        <w:lastRenderedPageBreak/>
        <w:drawing>
          <wp:inline distT="0" distB="0" distL="0" distR="0" wp14:anchorId="60BEDFD6" wp14:editId="615B015F">
            <wp:extent cx="5303531" cy="4133096"/>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27">
                      <a:extLst>
                        <a:ext uri="{28A0092B-C50C-407E-A947-70E740481C1C}">
                          <a14:useLocalDpi xmlns:a14="http://schemas.microsoft.com/office/drawing/2010/main" val="0"/>
                        </a:ext>
                      </a:extLst>
                    </a:blip>
                    <a:stretch>
                      <a:fillRect/>
                    </a:stretch>
                  </pic:blipFill>
                  <pic:spPr>
                    <a:xfrm>
                      <a:off x="0" y="0"/>
                      <a:ext cx="5303531" cy="4133096"/>
                    </a:xfrm>
                    <a:prstGeom prst="rect">
                      <a:avLst/>
                    </a:prstGeom>
                  </pic:spPr>
                </pic:pic>
              </a:graphicData>
            </a:graphic>
          </wp:inline>
        </w:drawing>
      </w:r>
    </w:p>
    <w:p w14:paraId="5B54539D" w14:textId="123AF643" w:rsidR="00CF3C35" w:rsidRPr="006D0048" w:rsidRDefault="00CF3C35" w:rsidP="006D0048">
      <w:pPr>
        <w:ind w:firstLine="0"/>
        <w:jc w:val="center"/>
        <w:rPr>
          <w:lang w:eastAsia="ru-RU"/>
        </w:rPr>
      </w:pPr>
      <w:r>
        <w:rPr>
          <w:lang w:eastAsia="ru-RU"/>
        </w:rPr>
        <w:t>Рис. ???. Положительный СКИ на выходе генератора</w:t>
      </w:r>
    </w:p>
    <w:p w14:paraId="7E157796" w14:textId="77777777" w:rsidR="00DD4C3B" w:rsidRDefault="00DD4C3B" w:rsidP="00DD4C3B">
      <w:pPr>
        <w:pStyle w:val="a"/>
        <w:rPr>
          <w:lang w:val="en-US"/>
        </w:rPr>
      </w:pPr>
      <w:r>
        <w:rPr>
          <w:noProof/>
          <w:lang w:val="en-US"/>
        </w:rPr>
        <w:drawing>
          <wp:inline distT="0" distB="0" distL="0" distR="0" wp14:anchorId="1297F34D" wp14:editId="1B52FB03">
            <wp:extent cx="5384994" cy="4038600"/>
            <wp:effectExtent l="0" t="0" r="6350" b="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8"/>
                    <a:stretch/>
                  </pic:blipFill>
                  <pic:spPr bwMode="auto">
                    <a:xfrm>
                      <a:off x="0" y="0"/>
                      <a:ext cx="5392639" cy="4044334"/>
                    </a:xfrm>
                    <a:prstGeom prst="rect">
                      <a:avLst/>
                    </a:prstGeom>
                  </pic:spPr>
                </pic:pic>
              </a:graphicData>
            </a:graphic>
          </wp:inline>
        </w:drawing>
      </w:r>
    </w:p>
    <w:p w14:paraId="1899C13C" w14:textId="77777777" w:rsidR="00DD4C3B" w:rsidRDefault="00DD4C3B" w:rsidP="00DD4C3B">
      <w:pPr>
        <w:pStyle w:val="a"/>
      </w:pPr>
      <w:r>
        <w:t>Рис. ???. Осциллограмма отрицательного импульса, полученного экспериментально.</w:t>
      </w:r>
    </w:p>
    <w:p w14:paraId="5C9FC78A" w14:textId="3F766C44" w:rsidR="00DD4C3B" w:rsidRDefault="00510585" w:rsidP="00510585">
      <w:pPr>
        <w:pStyle w:val="Heading2"/>
        <w:numPr>
          <w:ilvl w:val="0"/>
          <w:numId w:val="0"/>
        </w:numPr>
        <w:ind w:left="792"/>
      </w:pPr>
      <w:bookmarkStart w:id="55" w:name="_Toc167956713"/>
      <w:r>
        <w:lastRenderedPageBreak/>
        <w:t>3.2. Генератор СКИ импульсного типа с двумя запускающими импульсами</w:t>
      </w:r>
      <w:bookmarkEnd w:id="55"/>
    </w:p>
    <w:p w14:paraId="3D244D36" w14:textId="088686D6"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w:t>
      </w:r>
      <w:r w:rsidR="00B547C2">
        <w:t>ДНЗ</w:t>
      </w:r>
      <w:r w:rsidRPr="00510585">
        <w:t>,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Heading3"/>
        <w:numPr>
          <w:ilvl w:val="0"/>
          <w:numId w:val="0"/>
        </w:numPr>
        <w:ind w:left="720"/>
      </w:pPr>
      <w:bookmarkStart w:id="56" w:name="_Toc167956714"/>
      <w:r>
        <w:t>3.2.1. Модель генератора СКИ с двумя запускающими импульсами</w:t>
      </w:r>
      <w:bookmarkEnd w:id="56"/>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w:t>
      </w:r>
      <w:r>
        <w:lastRenderedPageBreak/>
        <w:t xml:space="preserve">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9"/>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5"/>
        <w:rPr>
          <w:sz w:val="28"/>
          <w:szCs w:val="28"/>
        </w:rPr>
      </w:pPr>
      <w:r w:rsidRPr="003C62CC">
        <w:rPr>
          <w:sz w:val="28"/>
          <w:szCs w:val="28"/>
          <w:highlight w:val="yellow"/>
        </w:rPr>
        <w:t>Рис. 1. Иллюстрация процесса формирования импульса.</w:t>
      </w:r>
    </w:p>
    <w:p w14:paraId="305781D9" w14:textId="77777777" w:rsidR="00B6748F" w:rsidRDefault="00B6748F" w:rsidP="00B6748F">
      <w:pPr>
        <w:pStyle w:val="BodyText"/>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t xml:space="preserve">Была реализована модель схемы генератора, изображённой на рисунке 2.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w:t>
      </w:r>
      <w:r>
        <w:lastRenderedPageBreak/>
        <w:t xml:space="preserve">предоставленная производителем полупроводникового элемента </w:t>
      </w:r>
      <w:r w:rsidRPr="003C62CC">
        <w:rPr>
          <w:highlight w:val="yellow"/>
        </w:rPr>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77777777" w:rsidR="00B6748F" w:rsidRPr="003A4F85" w:rsidRDefault="00B6748F" w:rsidP="00B6748F">
      <w:r>
        <w:t>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30"/>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5"/>
              <w:rPr>
                <w:sz w:val="28"/>
                <w:szCs w:val="28"/>
              </w:rPr>
            </w:pPr>
            <w:r w:rsidRPr="007F6CFA">
              <w:rPr>
                <w:sz w:val="28"/>
                <w:szCs w:val="28"/>
              </w:rPr>
              <w:lastRenderedPageBreak/>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5"/>
              <w:rPr>
                <w:sz w:val="28"/>
                <w:szCs w:val="28"/>
              </w:rPr>
            </w:pPr>
            <w:r w:rsidRPr="007F6CFA">
              <w:rPr>
                <w:sz w:val="28"/>
                <w:szCs w:val="28"/>
              </w:rPr>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0BBDE12" w14:textId="77777777" w:rsidR="00B6748F" w:rsidRPr="007F6CFA" w:rsidRDefault="00B6748F" w:rsidP="00B6748F">
      <w:pPr>
        <w:pStyle w:val="a5"/>
        <w:rPr>
          <w:sz w:val="28"/>
          <w:szCs w:val="28"/>
        </w:rPr>
      </w:pPr>
      <w:r w:rsidRPr="003C62CC">
        <w:rPr>
          <w:sz w:val="28"/>
          <w:szCs w:val="28"/>
          <w:highlight w:val="yellow"/>
        </w:rPr>
        <w:t>Рис. 4.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9A8C42F" w:rsidR="0047377B" w:rsidRDefault="0047377B" w:rsidP="002C5411">
      <w:pPr>
        <w:pStyle w:val="Heading3"/>
        <w:numPr>
          <w:ilvl w:val="2"/>
          <w:numId w:val="14"/>
        </w:numPr>
      </w:pPr>
      <w:bookmarkStart w:id="57" w:name="_Toc167956715"/>
      <w:r>
        <w:t>Экспериментальное исследование генератора СКИ с двумя запускаюшими импульсами</w:t>
      </w:r>
      <w:bookmarkEnd w:id="57"/>
    </w:p>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w:t>
      </w:r>
      <w:r w:rsidRPr="007F6CFA">
        <w:rPr>
          <w:szCs w:val="28"/>
        </w:rPr>
        <w:lastRenderedPageBreak/>
        <w:t xml:space="preserve">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бескорпусные транзисторы фирмы </w:t>
      </w:r>
      <w:proofErr w:type="spellStart"/>
      <w:r w:rsidRPr="007F6CFA">
        <w:rPr>
          <w:szCs w:val="28"/>
          <w:lang w:val="en-US"/>
        </w:rPr>
        <w:t>Ampleon</w:t>
      </w:r>
      <w:proofErr w:type="spellEnd"/>
      <w:r w:rsidRPr="007F6CFA">
        <w:rPr>
          <w:szCs w:val="28"/>
        </w:rPr>
        <w:t>–</w:t>
      </w:r>
      <w:r w:rsidRPr="007F6CFA">
        <w:rPr>
          <w:szCs w:val="28"/>
          <w:lang w:val="en-US"/>
        </w:rPr>
        <w:t>BLF</w:t>
      </w:r>
      <w:r w:rsidRPr="007F6CFA">
        <w:rPr>
          <w:szCs w:val="28"/>
        </w:rPr>
        <w:t xml:space="preserve">574 [8] и диоды с накоплением заряда </w:t>
      </w:r>
      <w:proofErr w:type="spellStart"/>
      <w:r w:rsidRPr="007F6CFA">
        <w:rPr>
          <w:szCs w:val="28"/>
          <w:lang w:val="en-US"/>
        </w:rPr>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NormalWeb"/>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B05FFF">
        <w:rPr>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58" w:name="_Hlk159050825"/>
      <w:r w:rsidRPr="007F6CFA">
        <w:rPr>
          <w:szCs w:val="28"/>
        </w:rPr>
        <w:t xml:space="preserve">стробоскопического осциллографа Agilent DCA-X 86100D </w:t>
      </w:r>
      <w:bookmarkEnd w:id="58"/>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lastRenderedPageBreak/>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682E14" w:rsidRDefault="00B6748F" w:rsidP="00B6748F">
      <w:pPr>
        <w:rPr>
          <w:szCs w:val="28"/>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59" w:name="_Hlk159050933"/>
      <w:bookmarkStart w:id="60" w:name="_Hlk159050614"/>
      <w:r w:rsidRPr="007F6CFA">
        <w:rPr>
          <w:szCs w:val="28"/>
        </w:rPr>
        <w:t xml:space="preserve">диапазон перестройки длительности составил 160-315 нс, а диапазон перестройки амплитуд 36-52,7 В. </w:t>
      </w:r>
      <w:bookmarkEnd w:id="59"/>
      <w:r w:rsidRPr="007F6CFA">
        <w:rPr>
          <w:szCs w:val="28"/>
        </w:rPr>
        <w:t>Таким образом возможный диапазон перестройки по длительности 97%, по амплитуде 46%.</w:t>
      </w:r>
    </w:p>
    <w:bookmarkEnd w:id="60"/>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61" w:name="_Hlk159050990"/>
      <w:r w:rsidRPr="007F6CFA">
        <w:rPr>
          <w:szCs w:val="28"/>
        </w:rPr>
        <w:t xml:space="preserve">колокольный импульс амплитудой 38 В и длительностью по полувысоте равной 200 пс. </w:t>
      </w:r>
      <w:bookmarkEnd w:id="61"/>
    </w:p>
    <w:p w14:paraId="1ED6FECD" w14:textId="699BDA23" w:rsidR="00B6748F" w:rsidRDefault="00B6748F" w:rsidP="00B6748F">
      <w:pPr>
        <w:rPr>
          <w:szCs w:val="28"/>
        </w:rPr>
      </w:pPr>
      <w:bookmarkStart w:id="62" w:name="_Hlk159050647"/>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2B107782" w14:textId="77777777" w:rsidR="0047377B" w:rsidRDefault="0047377B" w:rsidP="0047377B">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w:t>
      </w:r>
      <w:r>
        <w:lastRenderedPageBreak/>
        <w:t xml:space="preserve">импульса, отвечающего за накачку и на равное этому увеличению время смещался импульс рассасывания. Блок-схема эксперимента приведена на рис. </w:t>
      </w:r>
    </w:p>
    <w:p w14:paraId="31C576AB" w14:textId="77777777" w:rsidR="0047377B" w:rsidRDefault="0047377B" w:rsidP="0047377B">
      <w:pPr>
        <w:pStyle w:val="a"/>
      </w:pPr>
      <w:r>
        <w:rPr>
          <w:noProof/>
        </w:rPr>
        <w:drawing>
          <wp:inline distT="0" distB="0" distL="0" distR="0" wp14:anchorId="084AFC79" wp14:editId="3FC46D32">
            <wp:extent cx="5314950" cy="2237904"/>
            <wp:effectExtent l="0" t="0" r="0" b="0"/>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8601" cy="2239441"/>
                    </a:xfrm>
                    <a:prstGeom prst="rect">
                      <a:avLst/>
                    </a:prstGeom>
                  </pic:spPr>
                </pic:pic>
              </a:graphicData>
            </a:graphic>
          </wp:inline>
        </w:drawing>
      </w:r>
    </w:p>
    <w:p w14:paraId="7F6639AF" w14:textId="77777777" w:rsidR="0047377B" w:rsidRDefault="0047377B" w:rsidP="0047377B">
      <w:pPr>
        <w:pStyle w:val="a"/>
      </w:pPr>
      <w:r>
        <w:t xml:space="preserve">Рис. 8.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7377B">
      <w:pPr>
        <w:pStyle w:val="ListParagraph"/>
        <w:numPr>
          <w:ilvl w:val="0"/>
          <w:numId w:val="23"/>
        </w:numPr>
        <w:tabs>
          <w:tab w:val="left" w:pos="1134"/>
        </w:tabs>
      </w:pPr>
      <w:r>
        <w:t>фронты запускающих импульсов: 3 нс;</w:t>
      </w:r>
    </w:p>
    <w:p w14:paraId="40BF0B3E" w14:textId="77777777" w:rsidR="0047377B" w:rsidRDefault="0047377B" w:rsidP="0047377B">
      <w:pPr>
        <w:pStyle w:val="ListParagraph"/>
        <w:numPr>
          <w:ilvl w:val="0"/>
          <w:numId w:val="23"/>
        </w:numPr>
        <w:tabs>
          <w:tab w:val="left" w:pos="1134"/>
        </w:tabs>
      </w:pPr>
      <w:r>
        <w:t>амплитуды запускающих импульсов: 6 В;</w:t>
      </w:r>
    </w:p>
    <w:p w14:paraId="7C1F15F2" w14:textId="77777777" w:rsidR="0047377B" w:rsidRDefault="0047377B" w:rsidP="0047377B">
      <w:pPr>
        <w:pStyle w:val="ListParagraph"/>
        <w:numPr>
          <w:ilvl w:val="0"/>
          <w:numId w:val="23"/>
        </w:numPr>
        <w:tabs>
          <w:tab w:val="left" w:pos="1134"/>
        </w:tabs>
      </w:pPr>
      <w:r>
        <w:t>напряжения питания: 5 В и – 3 В.</w:t>
      </w:r>
    </w:p>
    <w:p w14:paraId="4F99EF9B" w14:textId="3B8A7172"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rsidR="00F54EA6">
        <w:t xml:space="preserve">Таблица </w:t>
      </w:r>
      <w:r w:rsidR="00F54EA6">
        <w:rPr>
          <w:noProof/>
        </w:rPr>
        <w:t>1</w:t>
      </w:r>
      <w:r>
        <w:fldChar w:fldCharType="end"/>
      </w:r>
      <w:r>
        <w:t>.</w:t>
      </w:r>
    </w:p>
    <w:p w14:paraId="5F89EF8A" w14:textId="33DBF13E" w:rsidR="0047377B" w:rsidRDefault="0047377B" w:rsidP="0047377B">
      <w:pPr>
        <w:pStyle w:val="Caption"/>
        <w:keepNext/>
        <w:jc w:val="right"/>
      </w:pPr>
      <w:bookmarkStart w:id="63" w:name="_Ref138078701"/>
      <w:r>
        <w:t xml:space="preserve">Таблица </w:t>
      </w:r>
      <w:fldSimple w:instr=" SEQ Таблица \* ARABIC ">
        <w:r w:rsidR="00F54EA6">
          <w:rPr>
            <w:noProof/>
          </w:rPr>
          <w:t>1</w:t>
        </w:r>
      </w:fldSimple>
      <w:bookmarkEnd w:id="63"/>
      <w:r>
        <w:t>. Экспериментальные данные</w:t>
      </w:r>
    </w:p>
    <w:tbl>
      <w:tblPr>
        <w:tblStyle w:val="TableGrid"/>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
              <w:rPr>
                <w:sz w:val="22"/>
                <w:szCs w:val="18"/>
              </w:rPr>
            </w:pPr>
            <w:r w:rsidRPr="00F141A1">
              <w:rPr>
                <w:sz w:val="22"/>
                <w:szCs w:val="18"/>
              </w:rPr>
              <w:t>Запускающий импульс, нс</w:t>
            </w:r>
          </w:p>
        </w:tc>
        <w:tc>
          <w:tcPr>
            <w:tcW w:w="1842" w:type="dxa"/>
            <w:gridSpan w:val="2"/>
            <w:noWrap/>
            <w:hideMark/>
          </w:tcPr>
          <w:p w14:paraId="1AEA6B77" w14:textId="77777777" w:rsidR="0047377B" w:rsidRPr="00F141A1" w:rsidRDefault="0047377B" w:rsidP="006C4603">
            <w:pPr>
              <w:pStyle w:val="a"/>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045820B6" w14:textId="77777777" w:rsidR="0047377B" w:rsidRPr="00F141A1" w:rsidRDefault="0047377B" w:rsidP="006C4603">
            <w:pPr>
              <w:pStyle w:val="a"/>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43EB8C41" w14:textId="77777777" w:rsidR="0047377B" w:rsidRPr="00F141A1" w:rsidRDefault="0047377B" w:rsidP="006C4603">
            <w:pPr>
              <w:pStyle w:val="a"/>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3E7084E9"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нс</w:t>
            </w:r>
          </w:p>
        </w:tc>
        <w:tc>
          <w:tcPr>
            <w:tcW w:w="1236" w:type="dxa"/>
            <w:noWrap/>
            <w:hideMark/>
          </w:tcPr>
          <w:p w14:paraId="7DA7BCAD" w14:textId="77777777" w:rsidR="0047377B" w:rsidRPr="00F141A1" w:rsidRDefault="0047377B" w:rsidP="006C4603">
            <w:pPr>
              <w:pStyle w:val="a"/>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26FE377A"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
              <w:rPr>
                <w:sz w:val="22"/>
                <w:szCs w:val="18"/>
              </w:rPr>
            </w:pPr>
            <w:r>
              <w:rPr>
                <w:sz w:val="22"/>
                <w:szCs w:val="18"/>
              </w:rPr>
              <w:t>Длит</w:t>
            </w:r>
            <w:r w:rsidRPr="00F141A1">
              <w:rPr>
                <w:sz w:val="22"/>
                <w:szCs w:val="18"/>
              </w:rPr>
              <w:t xml:space="preserve">, </w:t>
            </w:r>
            <w:r>
              <w:rPr>
                <w:sz w:val="22"/>
                <w:szCs w:val="18"/>
              </w:rPr>
              <w:t>пс</w:t>
            </w:r>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
              <w:rPr>
                <w:sz w:val="22"/>
                <w:szCs w:val="18"/>
              </w:rPr>
            </w:pPr>
            <w:r w:rsidRPr="00F141A1">
              <w:rPr>
                <w:sz w:val="22"/>
                <w:szCs w:val="18"/>
              </w:rPr>
              <w:lastRenderedPageBreak/>
              <w:t>17,25</w:t>
            </w:r>
          </w:p>
        </w:tc>
        <w:tc>
          <w:tcPr>
            <w:tcW w:w="1181" w:type="dxa"/>
            <w:noWrap/>
            <w:hideMark/>
          </w:tcPr>
          <w:p w14:paraId="6A0886A2" w14:textId="77777777" w:rsidR="0047377B" w:rsidRPr="00F141A1" w:rsidRDefault="0047377B" w:rsidP="006C4603">
            <w:pPr>
              <w:pStyle w:val="a"/>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129C4DF" w14:textId="77777777" w:rsidR="0047377B" w:rsidRPr="00F141A1" w:rsidRDefault="0047377B" w:rsidP="006C4603">
            <w:pPr>
              <w:pStyle w:val="a"/>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05F4548" w14:textId="77777777" w:rsidR="0047377B" w:rsidRPr="00F141A1" w:rsidRDefault="0047377B" w:rsidP="006C4603">
            <w:pPr>
              <w:pStyle w:val="a"/>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
              <w:rPr>
                <w:sz w:val="22"/>
                <w:szCs w:val="18"/>
              </w:rPr>
            </w:pPr>
            <w:r w:rsidRPr="00F141A1">
              <w:rPr>
                <w:sz w:val="22"/>
                <w:szCs w:val="18"/>
              </w:rPr>
              <w:t>236</w:t>
            </w:r>
          </w:p>
        </w:tc>
      </w:tr>
    </w:tbl>
    <w:p w14:paraId="078E0823" w14:textId="77777777" w:rsidR="0047377B" w:rsidRDefault="0047377B" w:rsidP="0047377B">
      <w:r>
        <w:t>Полученные зависимости амплитуд и длительностей результирующих импульсов представлены на графиках ниже.</w:t>
      </w:r>
    </w:p>
    <w:p w14:paraId="6EDAED12" w14:textId="77777777" w:rsidR="0047377B" w:rsidRDefault="0047377B" w:rsidP="0047377B">
      <w:pPr>
        <w:pStyle w:val="a"/>
        <w:keepNext/>
      </w:pPr>
      <w:r>
        <w:rPr>
          <w:noProof/>
        </w:rPr>
        <w:lastRenderedPageBreak/>
        <w:drawing>
          <wp:inline distT="0" distB="0" distL="0" distR="0" wp14:anchorId="6D9DFCB0" wp14:editId="60F3F0DC">
            <wp:extent cx="4057650" cy="2978150"/>
            <wp:effectExtent l="0" t="0" r="0" b="12700"/>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FC5BAE2" w14:textId="77777777" w:rsidR="0047377B" w:rsidRPr="00D27F7A" w:rsidRDefault="0047377B" w:rsidP="0047377B">
      <w:pPr>
        <w:pStyle w:val="Caption"/>
      </w:pPr>
      <w:bookmarkStart w:id="64" w:name="_Toc138075204"/>
      <w:r w:rsidRPr="003C62CC">
        <w:rPr>
          <w:highlight w:val="yellow"/>
        </w:rPr>
        <w:t>Рис. 9. График зависимости амплитуды СКИ от длительности запускающего импульса</w:t>
      </w:r>
      <w:bookmarkEnd w:id="64"/>
    </w:p>
    <w:p w14:paraId="3F9F46F2" w14:textId="77777777" w:rsidR="0047377B" w:rsidRDefault="0047377B" w:rsidP="0047377B">
      <w:pPr>
        <w:pStyle w:val="a"/>
        <w:keepNext/>
      </w:pPr>
      <w:r>
        <w:rPr>
          <w:noProof/>
        </w:rPr>
        <w:drawing>
          <wp:inline distT="0" distB="0" distL="0" distR="0" wp14:anchorId="096C0AC2" wp14:editId="10E557FF">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C717965" w14:textId="77777777" w:rsidR="0047377B" w:rsidRDefault="0047377B" w:rsidP="0047377B">
      <w:pPr>
        <w:pStyle w:val="Caption"/>
      </w:pPr>
      <w:bookmarkStart w:id="65" w:name="_Toc138075205"/>
      <w:r w:rsidRPr="003C62CC">
        <w:rPr>
          <w:highlight w:val="yellow"/>
        </w:rPr>
        <w:t>Рис. 10. График зависимости длительности СКИ от длительности запускающего импульса</w:t>
      </w:r>
      <w:bookmarkEnd w:id="65"/>
    </w:p>
    <w:p w14:paraId="1B0C4F34" w14:textId="77777777" w:rsidR="0047377B" w:rsidRPr="007F6CFA" w:rsidRDefault="0047377B" w:rsidP="00B6748F">
      <w:pPr>
        <w:rPr>
          <w:szCs w:val="28"/>
        </w:rPr>
      </w:pPr>
    </w:p>
    <w:bookmarkEnd w:id="62"/>
    <w:p w14:paraId="38F9AFDA" w14:textId="77777777" w:rsidR="00B6748F" w:rsidRPr="007F6CFA" w:rsidRDefault="00B6748F" w:rsidP="00B6748F">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w:t>
      </w:r>
      <w:r w:rsidRPr="00B05FFF">
        <w:rPr>
          <w:szCs w:val="28"/>
          <w:highlight w:val="yellow"/>
        </w:rPr>
        <w:t>[10]</w:t>
      </w:r>
      <w:r w:rsidRPr="007F6CFA">
        <w:rPr>
          <w:szCs w:val="28"/>
        </w:rPr>
        <w:t xml:space="preserve"> уровень последействующих искажений относительно амплитуды СКИ составил 11%, а в статье </w:t>
      </w:r>
      <w:r w:rsidRPr="00B05FFF">
        <w:rPr>
          <w:szCs w:val="28"/>
          <w:highlight w:val="yellow"/>
        </w:rPr>
        <w:t>[11]</w:t>
      </w:r>
      <w:r w:rsidRPr="007F6CFA">
        <w:rPr>
          <w:szCs w:val="28"/>
        </w:rPr>
        <w:t xml:space="preserve"> – 25%.  Таким образом этот показатель в предложенном </w:t>
      </w:r>
      <w:r w:rsidRPr="007F6CFA">
        <w:rPr>
          <w:szCs w:val="28"/>
        </w:rPr>
        <w:lastRenderedPageBreak/>
        <w:t xml:space="preserve">генераторе улучшился в три раза относительно генераторов описанных в </w:t>
      </w:r>
      <w:r w:rsidRPr="00B05FFF">
        <w:rPr>
          <w:szCs w:val="28"/>
          <w:highlight w:val="yellow"/>
        </w:rPr>
        <w:t>[10]</w:t>
      </w:r>
      <w:r w:rsidRPr="007F6CFA">
        <w:rPr>
          <w:szCs w:val="28"/>
        </w:rPr>
        <w:t xml:space="preserve"> и в шесть раз относительно </w:t>
      </w:r>
      <w:r w:rsidRPr="00B05FFF">
        <w:rPr>
          <w:szCs w:val="28"/>
          <w:highlight w:val="yellow"/>
        </w:rPr>
        <w:t>[11].</w:t>
      </w:r>
      <w:r w:rsidRPr="007F6CFA">
        <w:rPr>
          <w:szCs w:val="28"/>
        </w:rPr>
        <w:t xml:space="preserve">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2C5411">
      <w:pPr>
        <w:pStyle w:val="Heading2"/>
        <w:numPr>
          <w:ilvl w:val="0"/>
          <w:numId w:val="14"/>
        </w:numPr>
        <w:ind w:left="1069"/>
      </w:pPr>
      <w:bookmarkStart w:id="66" w:name="_Toc125035528"/>
      <w:bookmarkStart w:id="67" w:name="_Toc167956716"/>
      <w:r>
        <w:lastRenderedPageBreak/>
        <w:t>Программно-аппаратный комплекс по автоматизированному исследованию параметров сверхкоротких импульсов</w:t>
      </w:r>
      <w:bookmarkEnd w:id="66"/>
      <w:bookmarkEnd w:id="67"/>
    </w:p>
    <w:p w14:paraId="721969CF" w14:textId="234A2EE8" w:rsidR="003A4B21" w:rsidRDefault="003A4B21" w:rsidP="003A4B21">
      <w:r>
        <w:t xml:space="preserve">Параметры СКИ, формируемых генераторами на основе ДНЗ, зависят от значений напряжений накачки и рассасывания. </w:t>
      </w:r>
      <w:commentRangeStart w:id="68"/>
      <w:r>
        <w:t>При определенных значениях этих напряжений импульсы имеют лучшие амплитуды и длительности</w:t>
      </w:r>
      <w:commentRangeEnd w:id="68"/>
      <w:r>
        <w:commentReference w:id="68"/>
      </w:r>
      <w:r>
        <w:t xml:space="preserve">. Соответственно, для определения 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w:t>
      </w:r>
      <w:commentRangeStart w:id="69"/>
      <w:r>
        <w:t xml:space="preserve">генераторе </w:t>
      </w:r>
      <w:commentRangeEnd w:id="69"/>
      <w:r>
        <w:commentReference w:id="69"/>
      </w:r>
      <w:r>
        <w:t xml:space="preserve">начинается при напряжении накачки порядка 5 В и напряжения рассасывания порядка -5 В. Максимальные допустимые для </w:t>
      </w:r>
      <w:commentRangeStart w:id="70"/>
      <w:r>
        <w:t>корректной работы диодов</w:t>
      </w:r>
      <w:commentRangeEnd w:id="70"/>
      <w:r>
        <w:commentReference w:id="70"/>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4B7EBC" w:rsidR="003A4B21" w:rsidRDefault="003A4B21" w:rsidP="009E448C">
      <w:pPr>
        <w:pStyle w:val="Heading2"/>
        <w:numPr>
          <w:ilvl w:val="1"/>
          <w:numId w:val="26"/>
        </w:numPr>
      </w:pPr>
      <w:bookmarkStart w:id="71" w:name="_Toc125035529"/>
      <w:bookmarkStart w:id="72" w:name="_Toc167956717"/>
      <w:r>
        <w:t>Архитектура программно-аппаратного комплекса</w:t>
      </w:r>
      <w:bookmarkEnd w:id="71"/>
      <w:bookmarkEnd w:id="72"/>
    </w:p>
    <w:p w14:paraId="2743F27D" w14:textId="77777777" w:rsidR="003A4B21" w:rsidRDefault="003A4B21" w:rsidP="003A4B21">
      <w:r>
        <w:lastRenderedPageBreak/>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рис. </w:t>
      </w:r>
      <w:r>
        <w:rPr>
          <w:highlight w:val="yellow"/>
        </w:rPr>
        <w:t>???.</w:t>
      </w:r>
    </w:p>
    <w:p w14:paraId="2FDC0101" w14:textId="77777777" w:rsidR="003A4B21" w:rsidRDefault="003A4B21" w:rsidP="003A4B21">
      <w:pPr>
        <w:pStyle w:val="a"/>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3"/>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
      </w:pPr>
      <w:r>
        <w:t xml:space="preserve">Рис. </w:t>
      </w:r>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ListParagraph"/>
        <w:numPr>
          <w:ilvl w:val="0"/>
          <w:numId w:val="16"/>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ListParagraph"/>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ListParagraph"/>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ListParagraph"/>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ListParagraph"/>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ListParagraph"/>
        <w:numPr>
          <w:ilvl w:val="0"/>
          <w:numId w:val="16"/>
        </w:numPr>
      </w:pPr>
      <w:r>
        <w:t xml:space="preserve">ЭВМ с программой для управления комплексом. </w:t>
      </w:r>
    </w:p>
    <w:p w14:paraId="349675E2" w14:textId="77777777" w:rsidR="003A4B21" w:rsidRDefault="003A4B21" w:rsidP="003A4B21">
      <w:r>
        <w:t xml:space="preserve">Для одновременного управления несколькими установками была организована локальная сеть со </w:t>
      </w:r>
      <w:commentRangeStart w:id="73"/>
      <w:r>
        <w:t>звездообразной архитектурой</w:t>
      </w:r>
      <w:commentRangeEnd w:id="73"/>
      <w:r>
        <w:commentReference w:id="73"/>
      </w:r>
      <w:r>
        <w:t xml:space="preserve">. В центре сети </w:t>
      </w:r>
      <w:r>
        <w:lastRenderedPageBreak/>
        <w:t xml:space="preserve">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04B1AF4"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xml:space="preserve">)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VISA </w:t>
      </w:r>
      <w:r w:rsidR="00C1282B">
        <w:t xml:space="preserve">основан на протоколе </w:t>
      </w:r>
      <w:r w:rsidR="00C1282B">
        <w:rPr>
          <w:lang w:val="en-US"/>
        </w:rPr>
        <w:t>TCP</w:t>
      </w:r>
      <w:r w:rsidR="00C1282B" w:rsidRPr="00C1282B">
        <w:t>/</w:t>
      </w:r>
      <w:r w:rsidR="00C1282B">
        <w:rPr>
          <w:lang w:val="en-US"/>
        </w:rPr>
        <w:t>IP</w:t>
      </w:r>
      <w:r w:rsidR="00C1282B" w:rsidRPr="00C1282B">
        <w:t xml:space="preserve"> </w:t>
      </w:r>
      <w:r w:rsidR="00C1282B">
        <w:t xml:space="preserve">и </w:t>
      </w:r>
      <w:r>
        <w:t xml:space="preserve">предполагает </w:t>
      </w:r>
      <w:r w:rsidR="00C1282B">
        <w:t>обмен данными</w:t>
      </w:r>
      <w:r>
        <w:t xml:space="preserve"> с прибором в форм</w:t>
      </w:r>
      <w:r w:rsidR="00C1282B">
        <w:t>ате</w:t>
      </w:r>
      <w:r>
        <w:t xml:space="preserve"> «запрос-ответ». </w:t>
      </w:r>
      <w:r w:rsidR="00C1282B">
        <w:t>ЭВМ</w:t>
      </w:r>
      <w:r>
        <w:t xml:space="preserve"> отправляет </w:t>
      </w:r>
      <w:r w:rsidR="00C1282B">
        <w:t xml:space="preserve">определенную протоколом прибора </w:t>
      </w:r>
      <w:r>
        <w:t>команду</w:t>
      </w:r>
      <w:r w:rsidR="00C1282B">
        <w:t xml:space="preserve"> с </w:t>
      </w:r>
      <w:r>
        <w:t>запрос</w:t>
      </w:r>
      <w:r w:rsidR="00C1282B">
        <w:t xml:space="preserve">ом </w:t>
      </w:r>
      <w:r>
        <w:t xml:space="preserve">(например, требование </w:t>
      </w:r>
      <w:r w:rsidR="00C1282B">
        <w:t>установить частоту генерации сигнала или уровень напряжения</w:t>
      </w:r>
      <w:r>
        <w:t>) и</w:t>
      </w:r>
      <w:r w:rsidR="00C1282B">
        <w:t xml:space="preserve"> обязательно</w:t>
      </w:r>
      <w:r>
        <w:t xml:space="preserve"> ждёт ответа (например, </w:t>
      </w:r>
      <w:r w:rsidR="00C1282B">
        <w:t>что соответсвующая частота установлена или пакет с результатами измерений</w:t>
      </w:r>
      <w:r>
        <w:t>)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ListParagraph"/>
        <w:numPr>
          <w:ilvl w:val="0"/>
          <w:numId w:val="17"/>
        </w:numPr>
      </w:pPr>
      <w:proofErr w:type="spellStart"/>
      <w:r>
        <w:rPr>
          <w:lang w:val="en-US"/>
        </w:rPr>
        <w:t>PyVISA</w:t>
      </w:r>
      <w:proofErr w:type="spellEnd"/>
      <w:r>
        <w:t xml:space="preserve"> (</w:t>
      </w:r>
      <w:r>
        <w:rPr>
          <w:lang w:val="en-US"/>
        </w:rPr>
        <w:t>v</w:t>
      </w:r>
      <w:r>
        <w:t>.1.12.0)</w:t>
      </w:r>
      <w:ins w:id="74" w:author="Алексей Елфимов" w:date="2023-01-17T12:47:00Z">
        <w:r>
          <w:t xml:space="preserve"> </w:t>
        </w:r>
      </w:ins>
      <w:r>
        <w:t xml:space="preserve">[23]: библиотека, позволяющая использовать  синтаксис </w:t>
      </w:r>
      <w:r>
        <w:rPr>
          <w:lang w:val="en-US"/>
        </w:rPr>
        <w:t>SCPI</w:t>
      </w:r>
      <w:r>
        <w:t>-команд для обмена данными между ЭВМ и измерительными установками с помощью протокола Virtual Instrument Software Architecture (</w:t>
      </w:r>
      <w:r>
        <w:rPr>
          <w:lang w:val="en-US"/>
        </w:rPr>
        <w:t>VISA</w:t>
      </w:r>
      <w:r>
        <w:t>);</w:t>
      </w:r>
    </w:p>
    <w:p w14:paraId="1FED1C46" w14:textId="77777777" w:rsidR="003A4B21" w:rsidRDefault="003A4B21" w:rsidP="003A4B21">
      <w:pPr>
        <w:pStyle w:val="ListParagraph"/>
        <w:numPr>
          <w:ilvl w:val="0"/>
          <w:numId w:val="17"/>
        </w:numPr>
      </w:pPr>
      <w:r>
        <w:rPr>
          <w:lang w:val="en-US"/>
        </w:rPr>
        <w:t>N</w:t>
      </w:r>
      <w:r>
        <w:t>um</w:t>
      </w:r>
      <w:r>
        <w:rPr>
          <w:lang w:val="en-US"/>
        </w:rPr>
        <w:t>P</w:t>
      </w:r>
      <w:r>
        <w:t xml:space="preserve">y (v.1.23)[24]: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ListParagraph"/>
        <w:numPr>
          <w:ilvl w:val="0"/>
          <w:numId w:val="17"/>
        </w:numPr>
      </w:pPr>
      <w:r>
        <w:rPr>
          <w:lang w:val="en-US"/>
        </w:rPr>
        <w:lastRenderedPageBreak/>
        <w:t>Matplotlib</w:t>
      </w:r>
      <w:r>
        <w:t xml:space="preserve"> (</w:t>
      </w:r>
      <w:r>
        <w:rPr>
          <w:lang w:val="en-US"/>
        </w:rPr>
        <w:t>v</w:t>
      </w:r>
      <w:r>
        <w:t>3.6.3)[25]: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75"/>
      <w:r>
        <w:t xml:space="preserve">Также данный подход </w:t>
      </w:r>
      <w:commentRangeEnd w:id="75"/>
      <w:r>
        <w:commentReference w:id="75"/>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рис. ???. </w:t>
      </w:r>
    </w:p>
    <w:p w14:paraId="0FFD12A4" w14:textId="77777777" w:rsidR="003A4B21" w:rsidRDefault="003A4B21" w:rsidP="003A4B21">
      <w:pPr>
        <w:pStyle w:val="a"/>
      </w:pPr>
      <w:r>
        <w:rPr>
          <w:noProof/>
        </w:rPr>
        <w:lastRenderedPageBreak/>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4"/>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
      </w:pPr>
      <w:r>
        <w:t>Рис. ???.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2C5411">
      <w:pPr>
        <w:pStyle w:val="Heading2"/>
        <w:numPr>
          <w:ilvl w:val="1"/>
          <w:numId w:val="14"/>
        </w:numPr>
        <w:ind w:left="0" w:firstLine="0"/>
      </w:pPr>
      <w:bookmarkStart w:id="76" w:name="_Toc125035530"/>
      <w:bookmarkStart w:id="77" w:name="_Toc167956718"/>
      <w:r>
        <w:lastRenderedPageBreak/>
        <w:t>Экспериментальные результаты применения программно-аппаратного комплекса</w:t>
      </w:r>
      <w:bookmarkEnd w:id="76"/>
      <w:bookmarkEnd w:id="77"/>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r>
        <w:t xml:space="preserve">Рис. </w:t>
      </w:r>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6"/>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
      </w:pPr>
      <w:r>
        <w:t xml:space="preserve">Рис. </w:t>
      </w:r>
      <w:r>
        <w:rPr>
          <w:highlight w:val="yellow"/>
        </w:rPr>
        <w:t>???.</w:t>
      </w:r>
      <w:r>
        <w:t xml:space="preserve"> Зависимость амплитуд и длительностей СКИ положительной полярности от напряжений питания.</w:t>
      </w:r>
    </w:p>
    <w:p w14:paraId="28B4F59A" w14:textId="2872B47C" w:rsidR="008748CC" w:rsidRPr="00237777" w:rsidRDefault="008748CC" w:rsidP="002C5411">
      <w:pPr>
        <w:pStyle w:val="Heading2"/>
        <w:numPr>
          <w:ilvl w:val="1"/>
          <w:numId w:val="14"/>
        </w:numPr>
      </w:pPr>
      <w:bookmarkStart w:id="78" w:name="_Toc138416963"/>
      <w:bookmarkStart w:id="79" w:name="_Toc167956719"/>
      <w:r>
        <w:t>Оценка импульсов</w:t>
      </w:r>
      <w:bookmarkEnd w:id="78"/>
      <w:r w:rsidR="00473DEA">
        <w:t xml:space="preserve"> методом </w:t>
      </w:r>
      <w:r w:rsidR="00473DEA">
        <w:rPr>
          <w:lang w:val="en-US"/>
        </w:rPr>
        <w:t>NMSE</w:t>
      </w:r>
      <w:bookmarkEnd w:id="79"/>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582E49"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582E49"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582E49"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70D21AA3" w:rsidR="008748CC" w:rsidRDefault="008748CC" w:rsidP="008748CC">
      <w:pPr>
        <w:rPr>
          <w:highlight w:val="yellow"/>
        </w:rPr>
      </w:pPr>
      <w:r w:rsidRPr="00603216">
        <w:t xml:space="preserve">Алгоритм был  реализован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rsidR="006842D9">
        <w:rPr>
          <w:b/>
          <w:bCs/>
          <w:lang w:val="en-US"/>
        </w:rPr>
        <w:t>Error</w:t>
      </w:r>
      <w:r w:rsidR="006842D9" w:rsidRPr="006842D9">
        <w:rPr>
          <w:b/>
          <w:bCs/>
        </w:rPr>
        <w:t xml:space="preserve">! </w:t>
      </w:r>
      <w:r w:rsidR="006842D9">
        <w:rPr>
          <w:b/>
          <w:bCs/>
          <w:lang w:val="en-US"/>
        </w:rPr>
        <w:t>Reference source not found.</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rsidR="00F54EA6">
        <w:rPr>
          <w:b/>
          <w:bCs/>
          <w:lang w:val="en-US"/>
        </w:rPr>
        <w:t>Error</w:t>
      </w:r>
      <w:r w:rsidR="00F54EA6" w:rsidRPr="00F54EA6">
        <w:rPr>
          <w:b/>
          <w:bCs/>
        </w:rPr>
        <w:t xml:space="preserve">! </w:t>
      </w:r>
      <w:r w:rsidR="00F54EA6">
        <w:rPr>
          <w:b/>
          <w:bCs/>
          <w:lang w:val="en-US"/>
        </w:rPr>
        <w:t>Reference</w:t>
      </w:r>
      <w:r w:rsidR="00F54EA6" w:rsidRPr="00F54EA6">
        <w:rPr>
          <w:b/>
          <w:bCs/>
        </w:rPr>
        <w:t xml:space="preserve"> </w:t>
      </w:r>
      <w:r w:rsidR="00F54EA6">
        <w:rPr>
          <w:b/>
          <w:bCs/>
          <w:lang w:val="en-US"/>
        </w:rPr>
        <w:t>source</w:t>
      </w:r>
      <w:r w:rsidR="00F54EA6" w:rsidRPr="00F54EA6">
        <w:rPr>
          <w:b/>
          <w:bCs/>
        </w:rPr>
        <w:t xml:space="preserve"> </w:t>
      </w:r>
      <w:r w:rsidR="00F54EA6">
        <w:rPr>
          <w:b/>
          <w:bCs/>
          <w:lang w:val="en-US"/>
        </w:rPr>
        <w:t>not</w:t>
      </w:r>
      <w:r w:rsidR="00F54EA6" w:rsidRPr="00F54EA6">
        <w:rPr>
          <w:b/>
          <w:bCs/>
        </w:rPr>
        <w:t xml:space="preserve"> </w:t>
      </w:r>
      <w:r w:rsidR="00F54EA6">
        <w:rPr>
          <w:b/>
          <w:bCs/>
          <w:lang w:val="en-US"/>
        </w:rPr>
        <w:t>found</w:t>
      </w:r>
      <w:r w:rsidR="00F54EA6" w:rsidRPr="00F54EA6">
        <w:rPr>
          <w:b/>
          <w:bCs/>
        </w:rPr>
        <w:t>.</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proofErr w:type="spellStart"/>
      <w:r>
        <w:rPr>
          <w:lang w:val="en-US"/>
        </w:rPr>
        <w:t>PyVISA</w:t>
      </w:r>
      <w:proofErr w:type="spellEnd"/>
      <w:r w:rsidRPr="00392599">
        <w:t>[</w:t>
      </w:r>
      <w:r>
        <w:fldChar w:fldCharType="begin"/>
      </w:r>
      <w:r>
        <w:instrText xml:space="preserve"> REF _Ref138410436 \r \h </w:instrText>
      </w:r>
      <w:r>
        <w:fldChar w:fldCharType="separate"/>
      </w:r>
      <w:r w:rsidR="00F54EA6">
        <w:rPr>
          <w:b/>
          <w:bCs/>
          <w:lang w:val="en-US"/>
        </w:rPr>
        <w:t>Error</w:t>
      </w:r>
      <w:r w:rsidR="00F54EA6" w:rsidRPr="00F54EA6">
        <w:rPr>
          <w:b/>
          <w:bCs/>
        </w:rPr>
        <w:t xml:space="preserve">! </w:t>
      </w:r>
      <w:r w:rsidR="00F54EA6">
        <w:rPr>
          <w:b/>
          <w:bCs/>
          <w:lang w:val="en-US"/>
        </w:rPr>
        <w:t>Reference</w:t>
      </w:r>
      <w:r w:rsidR="00F54EA6" w:rsidRPr="006241C8">
        <w:rPr>
          <w:b/>
          <w:bCs/>
        </w:rPr>
        <w:t xml:space="preserve"> </w:t>
      </w:r>
      <w:r w:rsidR="00F54EA6">
        <w:rPr>
          <w:b/>
          <w:bCs/>
          <w:lang w:val="en-US"/>
        </w:rPr>
        <w:t>source</w:t>
      </w:r>
      <w:r w:rsidR="00F54EA6" w:rsidRPr="006241C8">
        <w:rPr>
          <w:b/>
          <w:bCs/>
        </w:rPr>
        <w:t xml:space="preserve"> </w:t>
      </w:r>
      <w:r w:rsidR="00F54EA6">
        <w:rPr>
          <w:b/>
          <w:bCs/>
          <w:lang w:val="en-US"/>
        </w:rPr>
        <w:t>not</w:t>
      </w:r>
      <w:r w:rsidR="00F54EA6" w:rsidRPr="006241C8">
        <w:rPr>
          <w:b/>
          <w:bCs/>
        </w:rPr>
        <w:t xml:space="preserve"> </w:t>
      </w:r>
      <w:r w:rsidR="00F54EA6">
        <w:rPr>
          <w:b/>
          <w:bCs/>
          <w:lang w:val="en-US"/>
        </w:rPr>
        <w:t>found</w:t>
      </w:r>
      <w:r w:rsidR="00F54EA6" w:rsidRPr="006241C8">
        <w:rPr>
          <w:b/>
          <w:bCs/>
        </w:rPr>
        <w:t>.</w:t>
      </w:r>
      <w:r>
        <w:fldChar w:fldCharType="end"/>
      </w:r>
      <w:r w:rsidRPr="00392599">
        <w:t>]</w:t>
      </w:r>
      <w:r w:rsidRPr="00FB1E77">
        <w:t>.</w:t>
      </w:r>
    </w:p>
    <w:p w14:paraId="6701D340" w14:textId="6A932739"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fldSimple w:instr=" SEQ Рис. \* ARABIC ">
        <w:r w:rsidR="00F54EA6">
          <w:rPr>
            <w:noProof/>
          </w:rPr>
          <w:t>1</w:t>
        </w:r>
      </w:fldSimple>
      <w:r>
        <w:t>.</w:t>
      </w:r>
    </w:p>
    <w:p w14:paraId="4C121E28" w14:textId="77777777" w:rsidR="008748CC" w:rsidRDefault="008748CC" w:rsidP="008748CC">
      <w:pPr>
        <w:pStyle w:val="a"/>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7">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1B4767D4" w:rsidR="008748CC" w:rsidRDefault="008748CC" w:rsidP="00CF3C35">
      <w:pPr>
        <w:pStyle w:val="a"/>
      </w:pPr>
      <w:bookmarkStart w:id="80" w:name="_Toc138075206"/>
      <w:r>
        <w:t xml:space="preserve">Рис. </w:t>
      </w:r>
      <w:fldSimple w:instr=" SEQ Рис. \* ARABIC ">
        <w:r w:rsidR="00F54EA6">
          <w:rPr>
            <w:noProof/>
          </w:rPr>
          <w:t>2</w:t>
        </w:r>
      </w:fldSimple>
      <w:r>
        <w:t xml:space="preserve">. «Идеальный» и реальный импульсы, построенные с помощью </w:t>
      </w:r>
      <w:bookmarkEnd w:id="80"/>
      <w:r>
        <w:t>ПАИК</w:t>
      </w:r>
    </w:p>
    <w:p w14:paraId="3C42F314" w14:textId="77777777" w:rsidR="008748CC" w:rsidRPr="005D2661" w:rsidRDefault="008748CC" w:rsidP="008748CC">
      <w:pPr>
        <w:rPr>
          <w:color w:val="auto"/>
        </w:rPr>
      </w:pPr>
      <w:r w:rsidRPr="005D2661">
        <w:rPr>
          <w:color w:val="auto"/>
        </w:rPr>
        <w:t>Уровень отклонения от идеальных значений составил порядка .</w:t>
      </w:r>
    </w:p>
    <w:p w14:paraId="6F740C9F"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w:t>
      </w:r>
      <w:r>
        <w:rPr>
          <w:color w:val="auto"/>
        </w:rPr>
        <w:lastRenderedPageBreak/>
        <w:t xml:space="preserve">(по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8">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9">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ListParagraph"/>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ListParagraph"/>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7F8A3461" w14:textId="70576291" w:rsidR="00682E14" w:rsidRDefault="00682E14" w:rsidP="002C5411">
      <w:pPr>
        <w:pStyle w:val="Heading2"/>
        <w:numPr>
          <w:ilvl w:val="0"/>
          <w:numId w:val="25"/>
        </w:numPr>
      </w:pPr>
      <w:bookmarkStart w:id="81" w:name="_Toc167956720"/>
      <w:r>
        <w:lastRenderedPageBreak/>
        <w:t>Формирование импульсов в форме первой и второй производной от Гауссовой кривой</w:t>
      </w:r>
      <w:bookmarkEnd w:id="81"/>
    </w:p>
    <w:p w14:paraId="5CA1EA44" w14:textId="32E26BC7" w:rsidR="00682E14" w:rsidRDefault="009E448C" w:rsidP="002C5411">
      <w:pPr>
        <w:pStyle w:val="Heading2"/>
        <w:numPr>
          <w:ilvl w:val="1"/>
          <w:numId w:val="25"/>
        </w:numPr>
        <w:rPr>
          <w:lang w:eastAsia="ru-RU"/>
        </w:rPr>
      </w:pPr>
      <w:bookmarkStart w:id="82" w:name="_Toc124863584"/>
      <w:bookmarkStart w:id="83" w:name="_Toc125035525"/>
      <w:bookmarkStart w:id="84" w:name="_Toc167956721"/>
      <w:r>
        <w:rPr>
          <w:lang w:eastAsia="ru-RU"/>
        </w:rPr>
        <w:t>.</w:t>
      </w:r>
      <w:r w:rsidR="00682E14">
        <w:rPr>
          <w:lang w:eastAsia="ru-RU"/>
        </w:rPr>
        <w:t>Экспериментальное формирование импульса в форме моноцикла Гаусса</w:t>
      </w:r>
      <w:bookmarkEnd w:id="82"/>
      <w:bookmarkEnd w:id="83"/>
      <w:bookmarkEnd w:id="84"/>
    </w:p>
    <w:p w14:paraId="4AA51C94" w14:textId="77777777" w:rsidR="00682E14" w:rsidRDefault="00682E14" w:rsidP="00682E14">
      <w:pPr>
        <w:rPr>
          <w:lang w:eastAsia="ru-RU"/>
        </w:rPr>
      </w:pPr>
      <w:r>
        <w:rPr>
          <w:lang w:eastAsia="ru-RU"/>
        </w:rPr>
        <w:t>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рис. ???. Фотография части экспериментальной установки, состоящая из генераторов СКИ и сумматора приведена на рис. ???.</w:t>
      </w:r>
    </w:p>
    <w:p w14:paraId="3B46267E" w14:textId="77777777" w:rsidR="00682E14" w:rsidRDefault="00682E14" w:rsidP="00682E14">
      <w:pPr>
        <w:pStyle w:val="a"/>
        <w:rPr>
          <w:lang w:eastAsia="ru-RU"/>
        </w:rPr>
      </w:pPr>
      <w:r>
        <w:rPr>
          <w:noProof/>
        </w:rPr>
        <w:drawing>
          <wp:inline distT="0" distB="0" distL="0" distR="0" wp14:anchorId="7A7EF026" wp14:editId="72CFD857">
            <wp:extent cx="5940425" cy="3104515"/>
            <wp:effectExtent l="0" t="0" r="3175" b="635"/>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50"/>
                    <a:stretch/>
                  </pic:blipFill>
                  <pic:spPr bwMode="auto">
                    <a:xfrm>
                      <a:off x="0" y="0"/>
                      <a:ext cx="5940425" cy="3104515"/>
                    </a:xfrm>
                    <a:prstGeom prst="rect">
                      <a:avLst/>
                    </a:prstGeom>
                    <a:noFill/>
                    <a:ln>
                      <a:noFill/>
                    </a:ln>
                  </pic:spPr>
                </pic:pic>
              </a:graphicData>
            </a:graphic>
          </wp:inline>
        </w:drawing>
      </w:r>
    </w:p>
    <w:p w14:paraId="0D3F899E" w14:textId="77777777" w:rsidR="00682E14" w:rsidRDefault="00682E14" w:rsidP="00682E14">
      <w:pPr>
        <w:pStyle w:val="a"/>
        <w:rPr>
          <w:lang w:eastAsia="ru-RU"/>
        </w:rPr>
      </w:pPr>
      <w:r>
        <w:rPr>
          <w:lang w:eastAsia="ru-RU"/>
        </w:rPr>
        <w:t>Рис. ???. Схема проведения эксперимента по формированию импульса в форме моноцикла Гаусса.</w:t>
      </w:r>
    </w:p>
    <w:p w14:paraId="598F1DB5" w14:textId="77777777" w:rsidR="00682E14" w:rsidRDefault="00682E14" w:rsidP="00682E14">
      <w:pPr>
        <w:pStyle w:val="a"/>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1"/>
                    <a:stretch/>
                  </pic:blipFill>
                  <pic:spPr bwMode="auto">
                    <a:xfrm>
                      <a:off x="0" y="0"/>
                      <a:ext cx="5940425" cy="2886710"/>
                    </a:xfrm>
                    <a:prstGeom prst="rect">
                      <a:avLst/>
                    </a:prstGeom>
                    <a:noFill/>
                    <a:ln>
                      <a:noFill/>
                    </a:ln>
                  </pic:spPr>
                </pic:pic>
              </a:graphicData>
            </a:graphic>
          </wp:inline>
        </w:drawing>
      </w:r>
    </w:p>
    <w:p w14:paraId="62738224" w14:textId="77777777" w:rsidR="00682E14" w:rsidRDefault="00682E14" w:rsidP="00682E14">
      <w:pPr>
        <w:pStyle w:val="a"/>
        <w:rPr>
          <w:lang w:eastAsia="ru-RU"/>
        </w:rPr>
      </w:pPr>
      <w:r>
        <w:rPr>
          <w:lang w:eastAsia="ru-RU"/>
        </w:rPr>
        <w:t>Рис. ???. Сумматор конструкции Уилкинсона, соединенный с генераторами СКИ на основе ДНЗ.</w:t>
      </w:r>
    </w:p>
    <w:p w14:paraId="045493AC" w14:textId="77777777" w:rsidR="00682E14" w:rsidRDefault="00682E14" w:rsidP="00682E14">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77777777" w:rsidR="00682E14" w:rsidRDefault="00682E14" w:rsidP="00682E14">
      <w:pPr>
        <w:rPr>
          <w:lang w:eastAsia="ru-RU"/>
        </w:rPr>
      </w:pPr>
      <w:r>
        <w:rPr>
          <w:lang w:eastAsia="ru-RU"/>
        </w:rPr>
        <w:t xml:space="preserve">Импульсы в форме гауссовского колокола до суммирования показаны на рис. ???. Их амплитуды до суммирования составляют порядка 26 В, а длительности по полувысоте составляют порядка 200 пс. </w:t>
      </w:r>
    </w:p>
    <w:p w14:paraId="31680894" w14:textId="77777777" w:rsidR="00682E14" w:rsidRDefault="00682E14" w:rsidP="00682E14">
      <w:pPr>
        <w:rPr>
          <w:lang w:eastAsia="ru-RU"/>
        </w:rPr>
      </w:pPr>
      <w:r>
        <w:rPr>
          <w:lang w:eastAsia="ru-RU"/>
        </w:rPr>
        <w:lastRenderedPageBreak/>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7F1DEA48" w14:textId="77777777" w:rsidR="00682E14" w:rsidRDefault="00682E14" w:rsidP="00682E14">
      <w:pPr>
        <w:pStyle w:val="a"/>
        <w:rPr>
          <w:lang w:eastAsia="ru-RU"/>
        </w:rPr>
      </w:pPr>
      <w:r>
        <w:rPr>
          <w:noProof/>
          <w:lang w:eastAsia="ru-RU"/>
        </w:rPr>
        <w:drawing>
          <wp:inline distT="0" distB="0" distL="0" distR="0" wp14:anchorId="0F8F7F23" wp14:editId="0F0D2408">
            <wp:extent cx="4330101" cy="3060000"/>
            <wp:effectExtent l="0" t="0" r="0" b="762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2"/>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062BF0DF" wp14:editId="5EC443B2">
            <wp:extent cx="4330101" cy="3060000"/>
            <wp:effectExtent l="0" t="0" r="0" b="762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2"/>
                    <a:stretch/>
                  </pic:blipFill>
                  <pic:spPr bwMode="auto">
                    <a:xfrm>
                      <a:off x="0" y="0"/>
                      <a:ext cx="4330101" cy="3060000"/>
                    </a:xfrm>
                    <a:prstGeom prst="rect">
                      <a:avLst/>
                    </a:prstGeom>
                  </pic:spPr>
                </pic:pic>
              </a:graphicData>
            </a:graphic>
          </wp:inline>
        </w:drawing>
      </w:r>
    </w:p>
    <w:p w14:paraId="39B1C82A" w14:textId="77777777" w:rsidR="00682E14" w:rsidRDefault="00682E14" w:rsidP="00682E14">
      <w:pPr>
        <w:pStyle w:val="a"/>
        <w:rPr>
          <w:lang w:eastAsia="ru-RU"/>
        </w:rPr>
      </w:pPr>
      <w:r>
        <w:rPr>
          <w:lang w:eastAsia="ru-RU"/>
        </w:rPr>
        <w:t>Рис. ???.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
        <w:rPr>
          <w:lang w:eastAsia="ru-RU"/>
        </w:rPr>
      </w:pPr>
      <w:r>
        <w:rPr>
          <w:noProof/>
          <w:lang w:eastAsia="ru-RU"/>
        </w:rPr>
        <w:lastRenderedPageBreak/>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3"/>
                    <a:stretch/>
                  </pic:blipFill>
                  <pic:spPr bwMode="auto">
                    <a:xfrm>
                      <a:off x="0" y="0"/>
                      <a:ext cx="3931644" cy="3060000"/>
                    </a:xfrm>
                    <a:prstGeom prst="rect">
                      <a:avLst/>
                    </a:prstGeom>
                  </pic:spPr>
                </pic:pic>
              </a:graphicData>
            </a:graphic>
          </wp:inline>
        </w:drawing>
      </w:r>
    </w:p>
    <w:p w14:paraId="0B8DA31B" w14:textId="77777777" w:rsidR="00682E14" w:rsidRDefault="00682E14" w:rsidP="00682E14">
      <w:pPr>
        <w:pStyle w:val="a"/>
        <w:rPr>
          <w:lang w:eastAsia="ru-RU"/>
        </w:rPr>
      </w:pPr>
      <w:r>
        <w:rPr>
          <w:lang w:eastAsia="ru-RU"/>
        </w:rPr>
        <w:t>Рис. ???. Импульс в форме моноцикла Гаусса полученный в результате моделирования (сплошная линия) и экспериментально (пунктирная линия).</w:t>
      </w:r>
    </w:p>
    <w:p w14:paraId="53B6F815" w14:textId="77777777"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 </w:t>
      </w:r>
    </w:p>
    <w:p w14:paraId="2D581D17" w14:textId="77777777" w:rsidR="00682E14" w:rsidRDefault="00682E14" w:rsidP="00682E14">
      <w:pPr>
        <w:pStyle w:val="a"/>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4"/>
                    <a:stretch/>
                  </pic:blipFill>
                  <pic:spPr bwMode="auto">
                    <a:xfrm>
                      <a:off x="0" y="0"/>
                      <a:ext cx="4022244" cy="3060000"/>
                    </a:xfrm>
                    <a:prstGeom prst="rect">
                      <a:avLst/>
                    </a:prstGeom>
                  </pic:spPr>
                </pic:pic>
              </a:graphicData>
            </a:graphic>
          </wp:inline>
        </w:drawing>
      </w:r>
    </w:p>
    <w:p w14:paraId="2860BE91" w14:textId="77777777" w:rsidR="00682E14" w:rsidRDefault="00682E14" w:rsidP="00682E14">
      <w:pPr>
        <w:pStyle w:val="a"/>
        <w:rPr>
          <w:lang w:eastAsia="ru-RU"/>
        </w:rPr>
      </w:pPr>
      <w:r>
        <w:rPr>
          <w:lang w:eastAsia="ru-RU"/>
        </w:rPr>
        <w:t>Рис. ???.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0A5D198F" w14:textId="44180381" w:rsidR="00682E14" w:rsidRDefault="009E448C" w:rsidP="002C5411">
      <w:pPr>
        <w:pStyle w:val="Heading2"/>
        <w:numPr>
          <w:ilvl w:val="1"/>
          <w:numId w:val="25"/>
        </w:numPr>
      </w:pPr>
      <w:bookmarkStart w:id="85" w:name="_Toc125035527"/>
      <w:bookmarkStart w:id="86" w:name="_Toc167956722"/>
      <w:r>
        <w:t>.</w:t>
      </w:r>
      <w:r w:rsidR="002C5411" w:rsidRPr="002C5411">
        <w:t xml:space="preserve"> </w:t>
      </w:r>
      <w:r w:rsidR="00682E14">
        <w:t>Экспериментальное формирование СКИ различной формы с помощью пятипортового сумматора</w:t>
      </w:r>
      <w:bookmarkEnd w:id="85"/>
      <w:bookmarkEnd w:id="86"/>
    </w:p>
    <w:p w14:paraId="30AA4350" w14:textId="77777777" w:rsidR="00682E14" w:rsidRDefault="00682E14" w:rsidP="00682E14">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рис. ???. Часть экспериментальной установки, содержащая пятипортовый сумматор и генераторы СКИ приведена на рис. ???. </w:t>
      </w:r>
    </w:p>
    <w:p w14:paraId="0EE52F07" w14:textId="77777777" w:rsidR="00682E14" w:rsidRDefault="00682E14" w:rsidP="00682E14">
      <w:pPr>
        <w:pStyle w:val="a"/>
      </w:pPr>
      <w:r>
        <w:rPr>
          <w:noProof/>
        </w:rPr>
        <w:drawing>
          <wp:inline distT="0" distB="0" distL="0" distR="0" wp14:anchorId="15021008" wp14:editId="0B2DB543">
            <wp:extent cx="5086350" cy="382905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5"/>
                    <a:stretch/>
                  </pic:blipFill>
                  <pic:spPr bwMode="auto">
                    <a:xfrm>
                      <a:off x="0" y="0"/>
                      <a:ext cx="5086649" cy="3829275"/>
                    </a:xfrm>
                    <a:prstGeom prst="rect">
                      <a:avLst/>
                    </a:prstGeom>
                    <a:ln/>
                  </pic:spPr>
                </pic:pic>
              </a:graphicData>
            </a:graphic>
          </wp:inline>
        </w:drawing>
      </w:r>
    </w:p>
    <w:p w14:paraId="0949E6A7" w14:textId="77777777" w:rsidR="00682E14" w:rsidRDefault="00682E14" w:rsidP="00682E14">
      <w:pPr>
        <w:pStyle w:val="a"/>
      </w:pPr>
      <w:r>
        <w:t xml:space="preserve">Рис. ???. Блок-схема экспериментальной установки по формированию СКИ различной формы с помощью пятипортового сумматора. </w:t>
      </w:r>
    </w:p>
    <w:p w14:paraId="7322569A" w14:textId="77777777" w:rsidR="00682E14" w:rsidRDefault="00682E14" w:rsidP="00682E14"/>
    <w:p w14:paraId="07614C28" w14:textId="77777777" w:rsidR="00682E14" w:rsidRDefault="00682E14" w:rsidP="00682E14">
      <w:pPr>
        <w:pStyle w:val="a"/>
      </w:pPr>
      <w:r>
        <w:rPr>
          <w:noProof/>
        </w:rPr>
        <w:lastRenderedPageBreak/>
        <w:drawing>
          <wp:inline distT="0" distB="0" distL="0" distR="0" wp14:anchorId="738F8136" wp14:editId="635CE575">
            <wp:extent cx="5940425" cy="4450715"/>
            <wp:effectExtent l="0" t="0" r="3175" b="698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6"/>
                    <a:stretch/>
                  </pic:blipFill>
                  <pic:spPr bwMode="auto">
                    <a:xfrm>
                      <a:off x="0" y="0"/>
                      <a:ext cx="5940425" cy="4450715"/>
                    </a:xfrm>
                    <a:prstGeom prst="rect">
                      <a:avLst/>
                    </a:prstGeom>
                    <a:noFill/>
                    <a:ln>
                      <a:noFill/>
                    </a:ln>
                  </pic:spPr>
                </pic:pic>
              </a:graphicData>
            </a:graphic>
          </wp:inline>
        </w:drawing>
      </w:r>
    </w:p>
    <w:p w14:paraId="3AB357E6" w14:textId="77777777" w:rsidR="00682E14" w:rsidRDefault="00682E14" w:rsidP="00682E14">
      <w:pPr>
        <w:pStyle w:val="a"/>
      </w:pPr>
      <w:r>
        <w:t>Рис. ???. Часть экспериментальной установки, содержащая пятипортовый сумматор и четыре генератора СКИ.</w:t>
      </w:r>
    </w:p>
    <w:p w14:paraId="0D3FE355" w14:textId="77777777" w:rsidR="00682E14" w:rsidRDefault="00682E14" w:rsidP="00682E14">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77777777" w:rsidR="00682E14" w:rsidRDefault="00682E14" w:rsidP="00682E14">
      <w:pPr>
        <w:rPr>
          <w:lang w:eastAsia="ru-RU"/>
        </w:rPr>
      </w:pPr>
      <w:r>
        <w:rPr>
          <w:lang w:eastAsia="ru-RU"/>
        </w:rPr>
        <w:lastRenderedPageBreak/>
        <w:t>Импульсы различных форм, сформированные в результате эксперимента, показаны на рис. ???.</w:t>
      </w:r>
    </w:p>
    <w:p w14:paraId="0D48D90B" w14:textId="77777777" w:rsidR="00682E14" w:rsidRDefault="00682E14" w:rsidP="00682E14">
      <w:pPr>
        <w:pStyle w:val="a"/>
        <w:rPr>
          <w:lang w:eastAsia="ru-RU"/>
        </w:rPr>
      </w:pPr>
      <w:r>
        <w:rPr>
          <w:noProof/>
          <w:lang w:eastAsia="ru-RU"/>
        </w:rPr>
        <w:drawing>
          <wp:inline distT="0" distB="0" distL="0" distR="0" wp14:anchorId="7DDBA89E" wp14:editId="6EE0C3E9">
            <wp:extent cx="3723436" cy="2808000"/>
            <wp:effectExtent l="0" t="0" r="0" b="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7"/>
                    <a:stretch/>
                  </pic:blipFill>
                  <pic:spPr bwMode="auto">
                    <a:xfrm>
                      <a:off x="0" y="0"/>
                      <a:ext cx="3723436" cy="2808000"/>
                    </a:xfrm>
                    <a:prstGeom prst="rect">
                      <a:avLst/>
                    </a:prstGeom>
                  </pic:spPr>
                </pic:pic>
              </a:graphicData>
            </a:graphic>
          </wp:inline>
        </w:drawing>
      </w:r>
    </w:p>
    <w:p w14:paraId="3EBB2482" w14:textId="77777777" w:rsidR="00682E14" w:rsidRDefault="00682E14" w:rsidP="00682E14">
      <w:pPr>
        <w:pStyle w:val="a"/>
        <w:rPr>
          <w:lang w:eastAsia="ru-RU"/>
        </w:rPr>
      </w:pPr>
      <w:r>
        <w:rPr>
          <w:lang w:eastAsia="ru-RU"/>
        </w:rPr>
        <w:t>(а)</w:t>
      </w:r>
    </w:p>
    <w:p w14:paraId="2C745AD5" w14:textId="77777777" w:rsidR="00682E14" w:rsidRDefault="00682E14" w:rsidP="00682E14">
      <w:pPr>
        <w:pStyle w:val="a"/>
      </w:pPr>
      <w:r>
        <w:rPr>
          <w:noProof/>
        </w:rPr>
        <w:drawing>
          <wp:inline distT="0" distB="0" distL="0" distR="0" wp14:anchorId="3FC8AE11" wp14:editId="10CA95B9">
            <wp:extent cx="3754717" cy="280800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8"/>
                    <a:stretch/>
                  </pic:blipFill>
                  <pic:spPr bwMode="auto">
                    <a:xfrm>
                      <a:off x="0" y="0"/>
                      <a:ext cx="3754717" cy="2808000"/>
                    </a:xfrm>
                    <a:prstGeom prst="rect">
                      <a:avLst/>
                    </a:prstGeom>
                    <a:ln/>
                  </pic:spPr>
                </pic:pic>
              </a:graphicData>
            </a:graphic>
          </wp:inline>
        </w:drawing>
      </w:r>
    </w:p>
    <w:p w14:paraId="06CD5B6C" w14:textId="77777777" w:rsidR="00682E14" w:rsidRDefault="00682E14" w:rsidP="00682E14">
      <w:pPr>
        <w:pStyle w:val="a"/>
      </w:pPr>
      <w:r>
        <w:t>(б)</w:t>
      </w:r>
    </w:p>
    <w:p w14:paraId="0F390100" w14:textId="77777777" w:rsidR="00682E14" w:rsidRDefault="00682E14" w:rsidP="00682E14">
      <w:pPr>
        <w:pStyle w:val="a"/>
      </w:pPr>
      <w:r>
        <w:lastRenderedPageBreak/>
        <w:t xml:space="preserve"> </w:t>
      </w:r>
      <w:r>
        <w:rPr>
          <w:noProof/>
        </w:rPr>
        <w:drawing>
          <wp:inline distT="0" distB="0" distL="0" distR="0" wp14:anchorId="46DEA1FD" wp14:editId="65F94132">
            <wp:extent cx="3998636" cy="2808000"/>
            <wp:effectExtent l="0" t="0" r="1905"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9"/>
                    <a:stretch/>
                  </pic:blipFill>
                  <pic:spPr bwMode="auto">
                    <a:xfrm>
                      <a:off x="0" y="0"/>
                      <a:ext cx="3998636" cy="2808000"/>
                    </a:xfrm>
                    <a:prstGeom prst="rect">
                      <a:avLst/>
                    </a:prstGeom>
                    <a:ln/>
                  </pic:spPr>
                </pic:pic>
              </a:graphicData>
            </a:graphic>
          </wp:inline>
        </w:drawing>
      </w:r>
    </w:p>
    <w:p w14:paraId="18E80A69" w14:textId="77777777" w:rsidR="00682E14" w:rsidRDefault="00682E14" w:rsidP="00682E14">
      <w:pPr>
        <w:pStyle w:val="a"/>
      </w:pPr>
      <w:r>
        <w:t>(в)</w:t>
      </w:r>
    </w:p>
    <w:p w14:paraId="18E41478" w14:textId="77777777" w:rsidR="00682E14" w:rsidRDefault="00682E14" w:rsidP="00682E14">
      <w:pPr>
        <w:pStyle w:val="a"/>
      </w:pPr>
      <w:r>
        <w:rPr>
          <w:noProof/>
        </w:rPr>
        <w:drawing>
          <wp:inline distT="0" distB="0" distL="0" distR="0" wp14:anchorId="264716A6" wp14:editId="103C9EF9">
            <wp:extent cx="3846076" cy="2880000"/>
            <wp:effectExtent l="0" t="0" r="2540" b="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60"/>
                    <a:stretch/>
                  </pic:blipFill>
                  <pic:spPr bwMode="auto">
                    <a:xfrm>
                      <a:off x="0" y="0"/>
                      <a:ext cx="3846076" cy="2880000"/>
                    </a:xfrm>
                    <a:prstGeom prst="rect">
                      <a:avLst/>
                    </a:prstGeom>
                    <a:noFill/>
                    <a:ln>
                      <a:noFill/>
                    </a:ln>
                  </pic:spPr>
                </pic:pic>
              </a:graphicData>
            </a:graphic>
          </wp:inline>
        </w:drawing>
      </w:r>
    </w:p>
    <w:p w14:paraId="00F20D86" w14:textId="5F8CF471" w:rsidR="00682E14" w:rsidRDefault="00682E14" w:rsidP="00682E14">
      <w:pPr>
        <w:pStyle w:val="a"/>
      </w:pPr>
      <w:r>
        <w:t>(г)</w:t>
      </w:r>
    </w:p>
    <w:p w14:paraId="3D8A7E80" w14:textId="1F4ED48A" w:rsidR="00CF3C35" w:rsidRDefault="00CF3C35" w:rsidP="00CF3C35">
      <w:pPr>
        <w:pStyle w:val="a"/>
      </w:pPr>
      <w:r>
        <w:rPr>
          <w:noProof/>
        </w:rPr>
        <w:lastRenderedPageBreak/>
        <w:drawing>
          <wp:inline distT="0" distB="0" distL="0" distR="0" wp14:anchorId="25ED1BB5" wp14:editId="72ED93DF">
            <wp:extent cx="3784779" cy="2880000"/>
            <wp:effectExtent l="0" t="0" r="635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61">
                      <a:extLst>
                        <a:ext uri="{28A0092B-C50C-407E-A947-70E740481C1C}">
                          <a14:useLocalDpi xmlns:a14="http://schemas.microsoft.com/office/drawing/2010/main" val="0"/>
                        </a:ext>
                      </a:extLst>
                    </a:blip>
                    <a:stretch>
                      <a:fillRect/>
                    </a:stretch>
                  </pic:blipFill>
                  <pic:spPr>
                    <a:xfrm>
                      <a:off x="0" y="0"/>
                      <a:ext cx="3784779" cy="2880000"/>
                    </a:xfrm>
                    <a:prstGeom prst="rect">
                      <a:avLst/>
                    </a:prstGeom>
                  </pic:spPr>
                </pic:pic>
              </a:graphicData>
            </a:graphic>
          </wp:inline>
        </w:drawing>
      </w:r>
    </w:p>
    <w:p w14:paraId="2E3C75CB" w14:textId="48350A38" w:rsidR="00CF3C35" w:rsidRPr="00CF3C35" w:rsidRDefault="00CF3C35" w:rsidP="00CF3C35">
      <w:pPr>
        <w:pStyle w:val="a"/>
      </w:pPr>
      <w:r w:rsidRPr="00CF3C35">
        <w:t>(</w:t>
      </w:r>
      <w:r>
        <w:t>д</w:t>
      </w:r>
      <w:r w:rsidRPr="00CF3C35">
        <w:t>)</w:t>
      </w:r>
    </w:p>
    <w:p w14:paraId="60FD7D8F" w14:textId="40934AC0" w:rsidR="00682E14" w:rsidRDefault="00682E14" w:rsidP="00682E14">
      <w:pPr>
        <w:pStyle w:val="a"/>
        <w:rPr>
          <w:lang w:eastAsia="ru-RU"/>
        </w:rPr>
      </w:pPr>
      <w:r>
        <w:rPr>
          <w:lang w:eastAsia="ru-RU"/>
        </w:rPr>
        <w:t>Рис. ???.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w:t>
      </w:r>
      <w:r w:rsidR="00CF3C35">
        <w:rPr>
          <w:lang w:eastAsia="ru-RU"/>
        </w:rPr>
        <w:t xml:space="preserve"> с отрицательным пиком</w:t>
      </w:r>
      <w:r>
        <w:rPr>
          <w:lang w:eastAsia="ru-RU"/>
        </w:rPr>
        <w:t xml:space="preserve"> (сплошная линия – эксперимент, пунктирная – модель)</w:t>
      </w:r>
      <w:r w:rsidR="00CF3C35">
        <w:rPr>
          <w:lang w:eastAsia="ru-RU"/>
        </w:rPr>
        <w:t>; д) – дуплет Гаусса с положительным пиком</w:t>
      </w:r>
    </w:p>
    <w:p w14:paraId="77C6B369" w14:textId="77777777" w:rsidR="00682E14" w:rsidRDefault="00682E14" w:rsidP="00682E14">
      <w:pPr>
        <w:rPr>
          <w:lang w:eastAsia="ru-RU"/>
        </w:rPr>
      </w:pPr>
      <w:r>
        <w:rPr>
          <w:lang w:eastAsia="ru-RU"/>
        </w:rPr>
        <w:t>В ходе эксперимента были сформированы:</w:t>
      </w:r>
    </w:p>
    <w:p w14:paraId="1CDDADFF" w14:textId="77777777" w:rsidR="00682E14" w:rsidRDefault="00682E14" w:rsidP="00682E14">
      <w:pPr>
        <w:pStyle w:val="ListParagraph"/>
        <w:numPr>
          <w:ilvl w:val="0"/>
          <w:numId w:val="22"/>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7F68C402" w14:textId="77777777" w:rsidR="00682E14" w:rsidRDefault="00682E14" w:rsidP="00682E14">
      <w:pPr>
        <w:pStyle w:val="ListParagraph"/>
        <w:numPr>
          <w:ilvl w:val="0"/>
          <w:numId w:val="22"/>
        </w:numPr>
        <w:rPr>
          <w:lang w:eastAsia="ru-RU"/>
        </w:rPr>
      </w:pPr>
      <w:r>
        <w:rPr>
          <w:lang w:eastAsia="ru-RU"/>
        </w:rPr>
        <w:t>КРС с амплитудой более 10 В и общей длительностью 300 пс;</w:t>
      </w:r>
    </w:p>
    <w:p w14:paraId="71347FA7" w14:textId="77777777" w:rsidR="00682E14" w:rsidRDefault="00682E14" w:rsidP="00682E14">
      <w:pPr>
        <w:pStyle w:val="ListParagraph"/>
        <w:numPr>
          <w:ilvl w:val="0"/>
          <w:numId w:val="22"/>
        </w:numPr>
        <w:rPr>
          <w:lang w:eastAsia="ru-RU"/>
        </w:rPr>
      </w:pPr>
      <w:r>
        <w:rPr>
          <w:lang w:eastAsia="ru-RU"/>
        </w:rPr>
        <w:t xml:space="preserve">дуплет Гаусса с размахом 24 В, длительностью от первого положительного пика до второго 1.2 нс и общей длительностью 2.4 нс. </w:t>
      </w:r>
    </w:p>
    <w:p w14:paraId="06121E7C" w14:textId="77777777" w:rsidR="00682E14" w:rsidRDefault="00682E14" w:rsidP="00682E14">
      <w:pPr>
        <w:rPr>
          <w:lang w:eastAsia="ru-RU"/>
        </w:rPr>
      </w:pPr>
      <w:r>
        <w:rPr>
          <w:lang w:eastAsia="ru-RU"/>
        </w:rPr>
        <w:t xml:space="preserve">Спектры полученных сигналов приведены на рис. ???. </w:t>
      </w:r>
    </w:p>
    <w:p w14:paraId="0028356C" w14:textId="77777777" w:rsidR="00682E14" w:rsidRDefault="00682E14" w:rsidP="00682E14">
      <w:pPr>
        <w:pStyle w:val="a"/>
        <w:rPr>
          <w:lang w:eastAsia="ru-RU"/>
        </w:rPr>
      </w:pPr>
      <w:r>
        <w:rPr>
          <w:noProof/>
          <w:lang w:eastAsia="ru-RU"/>
        </w:rPr>
        <w:lastRenderedPageBreak/>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2"/>
                    <a:stretch/>
                  </pic:blipFill>
                  <pic:spPr bwMode="auto">
                    <a:xfrm>
                      <a:off x="0" y="0"/>
                      <a:ext cx="4907611" cy="3994287"/>
                    </a:xfrm>
                    <a:prstGeom prst="rect">
                      <a:avLst/>
                    </a:prstGeom>
                  </pic:spPr>
                </pic:pic>
              </a:graphicData>
            </a:graphic>
          </wp:inline>
        </w:drawing>
      </w:r>
    </w:p>
    <w:p w14:paraId="21961075" w14:textId="77777777" w:rsidR="00682E14" w:rsidRDefault="00682E14" w:rsidP="00682E14">
      <w:pPr>
        <w:rPr>
          <w:lang w:eastAsia="ru-RU"/>
        </w:rPr>
      </w:pPr>
      <w:r>
        <w:rPr>
          <w:lang w:eastAsia="ru-RU"/>
        </w:rPr>
        <w:t>Рис ???. Спектры СКИ до суммирования и спектр дуплета Гаусса.</w:t>
      </w:r>
    </w:p>
    <w:p w14:paraId="178ECED8" w14:textId="6AD4D20A" w:rsidR="00682E14" w:rsidRDefault="009E448C" w:rsidP="002C5411">
      <w:pPr>
        <w:pStyle w:val="Heading2"/>
        <w:numPr>
          <w:ilvl w:val="1"/>
          <w:numId w:val="25"/>
        </w:numPr>
      </w:pPr>
      <w:bookmarkStart w:id="87" w:name="_Toc167956723"/>
      <w:r>
        <w:t xml:space="preserve">. </w:t>
      </w:r>
      <w:r w:rsidR="00542676">
        <w:t>Возможность перестройки параметров сигнала</w:t>
      </w:r>
      <w:bookmarkEnd w:id="87"/>
    </w:p>
    <w:p w14:paraId="4E329AA7" w14:textId="77777777" w:rsidR="00542676" w:rsidRDefault="00542676" w:rsidP="00542676">
      <w:r>
        <w:t>Использование сверхкоротких импульсов широко распространено в области радиолокации. Импульсы гауссовой формы с длительностями от нескольких сотен пикосекунд до единиц наносекунд являются сверширокополосными сигналами [1], так как для их относительной ширины спектра выполняется соотношение (1)</w:t>
      </w:r>
    </w:p>
    <w:p w14:paraId="0663DE20" w14:textId="491F7CEE" w:rsidR="00542676" w:rsidRPr="00A04F1D" w:rsidRDefault="00A04F1D" w:rsidP="00542676">
      <m:oMathPara>
        <m:oMath>
          <m:r>
            <w:rPr>
              <w:rFonts w:ascii="Cambria Math" w:hAnsi="Cambria Math"/>
            </w:rPr>
            <m:t>μ</m:t>
          </m:r>
          <m:r>
            <w:rPr>
              <w:rFonts w:ascii="Cambria Math" w:hAnsi="Cambria Math"/>
              <w:szCs w:val="28"/>
            </w:rPr>
            <m:t xml:space="preserve"> = </m:t>
          </m:r>
          <m:f>
            <m:fPr>
              <m:ctrlPr>
                <w:rPr>
                  <w:rFonts w:ascii="Cambria Math" w:hAnsi="Cambria Math"/>
                  <w:szCs w:val="28"/>
                </w:rPr>
              </m:ctrlPr>
            </m:fPr>
            <m:num>
              <m:r>
                <w:rPr>
                  <w:rFonts w:ascii="Cambria Math" w:hAnsi="Cambria Math"/>
                  <w:szCs w:val="28"/>
                </w:rPr>
                <m:t>ΔF</m:t>
              </m:r>
            </m:num>
            <m:den>
              <m:r>
                <w:rPr>
                  <w:rFonts w:ascii="Cambria Math" w:hAnsi="Cambria Math"/>
                  <w:szCs w:val="28"/>
                </w:rPr>
                <m:t>(</m:t>
              </m:r>
              <m:sSub>
                <m:sSubPr>
                  <m:ctrlPr>
                    <w:rPr>
                      <w:rFonts w:ascii="Cambria Math" w:hAnsi="Cambria Math"/>
                      <w:szCs w:val="28"/>
                    </w:rPr>
                  </m:ctrlPr>
                </m:sSubPr>
                <m:e>
                  <m:r>
                    <w:rPr>
                      <w:rFonts w:ascii="Cambria Math" w:hAnsi="Cambria Math"/>
                      <w:szCs w:val="28"/>
                    </w:rPr>
                    <m:t>f</m:t>
                  </m:r>
                </m:e>
                <m:sub>
                  <m:r>
                    <w:rPr>
                      <w:rFonts w:ascii="Cambria Math" w:hAnsi="Cambria Math"/>
                      <w:szCs w:val="28"/>
                    </w:rPr>
                    <m:t>lower</m:t>
                  </m:r>
                </m:sub>
              </m:sSub>
              <m:r>
                <w:rPr>
                  <w:rFonts w:ascii="Cambria Math" w:hAnsi="Cambria Math"/>
                  <w:szCs w:val="28"/>
                </w:rPr>
                <m:t xml:space="preserve"> - </m:t>
              </m:r>
              <m:sSub>
                <m:sSubPr>
                  <m:ctrlPr>
                    <w:rPr>
                      <w:rFonts w:ascii="Cambria Math" w:hAnsi="Cambria Math"/>
                      <w:szCs w:val="28"/>
                    </w:rPr>
                  </m:ctrlPr>
                </m:sSubPr>
                <m:e>
                  <m:r>
                    <w:rPr>
                      <w:rFonts w:ascii="Cambria Math" w:hAnsi="Cambria Math"/>
                      <w:szCs w:val="28"/>
                    </w:rPr>
                    <m:t>f</m:t>
                  </m:r>
                </m:e>
                <m:sub>
                  <m:r>
                    <w:rPr>
                      <w:rFonts w:ascii="Cambria Math" w:hAnsi="Cambria Math"/>
                      <w:szCs w:val="28"/>
                    </w:rPr>
                    <m:t>upper</m:t>
                  </m:r>
                </m:sub>
              </m:sSub>
              <m:r>
                <w:rPr>
                  <w:rFonts w:ascii="Cambria Math" w:hAnsi="Cambria Math"/>
                  <w:szCs w:val="28"/>
                </w:rPr>
                <m:t>)/2</m:t>
              </m:r>
            </m:den>
          </m:f>
          <m:r>
            <w:rPr>
              <w:rFonts w:ascii="Cambria Math" w:hAnsi="Cambria Math"/>
              <w:szCs w:val="28"/>
            </w:rPr>
            <m:t xml:space="preserve"> ≥ 0,5</m:t>
          </m:r>
        </m:oMath>
      </m:oMathPara>
    </w:p>
    <w:p w14:paraId="404D22DA" w14:textId="73F9C195" w:rsidR="00542676" w:rsidRDefault="00542676" w:rsidP="00542676">
      <w:r>
        <w:t>Ширина спектра используемого сигнала напрямую связана с разрешающей способностью в локации [2-4]. Зависимость разрешающей способности от относительной ширины спектра можно оценить при помощи формулы (2):</w:t>
      </w:r>
    </w:p>
    <w:p w14:paraId="4F847886" w14:textId="28108F36" w:rsidR="00A04F1D" w:rsidRDefault="00A04F1D" w:rsidP="00542676">
      <m:oMathPara>
        <m:oMath>
          <m:r>
            <w:rPr>
              <w:rFonts w:ascii="Cambria Math" w:hAnsi="Cambria Math"/>
              <w:szCs w:val="28"/>
            </w:rPr>
            <m:t>R ≃</m:t>
          </m:r>
          <m:f>
            <m:fPr>
              <m:ctrlPr>
                <w:rPr>
                  <w:rFonts w:ascii="Cambria Math" w:hAnsi="Cambria Math"/>
                  <w:szCs w:val="28"/>
                </w:rPr>
              </m:ctrlPr>
            </m:fPr>
            <m:num>
              <m:r>
                <w:rPr>
                  <w:rFonts w:ascii="Cambria Math" w:hAnsi="Cambria Math"/>
                  <w:szCs w:val="28"/>
                </w:rPr>
                <m:t>V</m:t>
              </m:r>
            </m:num>
            <m:den>
              <m:r>
                <w:rPr>
                  <w:rFonts w:ascii="Cambria Math" w:hAnsi="Cambria Math"/>
                  <w:szCs w:val="28"/>
                </w:rPr>
                <m:t>2*n*ΔF</m:t>
              </m:r>
            </m:den>
          </m:f>
        </m:oMath>
      </m:oMathPara>
    </w:p>
    <w:p w14:paraId="0AF07792" w14:textId="77777777" w:rsidR="00542676" w:rsidRDefault="00542676" w:rsidP="00542676">
      <w:r>
        <w:lastRenderedPageBreak/>
        <w:t>где R - разрешающая способность, V - скорость распространения в среде, n - база сигнала (для СШП считают ~1), ΔF - относительная ширина спектра (как правило по уровню -3 дБ).</w:t>
      </w:r>
    </w:p>
    <w:p w14:paraId="3F690239" w14:textId="4627DF06" w:rsidR="00542676" w:rsidRDefault="00542676" w:rsidP="00542676">
      <w:r>
        <w:t>Для идеальных гауссовских сигналов длительность импульса связана с шириной спектра. Чем меньше длительность такого сигнала, тем больше будет ширина спектра. Таким образом, меняя длительность такого сигнала можно менять ширину спектра, а значит, в соответствии с (2), увеличивать разрешающую способность.</w:t>
      </w:r>
    </w:p>
    <w:p w14:paraId="72349B75" w14:textId="018AA859" w:rsidR="00BF0F0E" w:rsidRDefault="00BF0F0E" w:rsidP="002C5411">
      <w:r>
        <w:t xml:space="preserve">На рисунке 3 а) представлены результаты эксперимента по сложению двух колокольных импульсов квазигаусовой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77777777" w:rsidR="00BF0F0E" w:rsidRDefault="00BF0F0E" w:rsidP="002C5411">
      <w:r>
        <w:t>На рисунке 3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lastRenderedPageBreak/>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0AB1500B" w:rsidR="00BF0F0E" w:rsidRDefault="00542676" w:rsidP="006C4603">
            <w:pPr>
              <w:spacing w:line="240" w:lineRule="auto"/>
              <w:ind w:firstLine="0"/>
              <w:jc w:val="center"/>
            </w:pPr>
            <w:r w:rsidRPr="001E3972">
              <w:rPr>
                <w:noProof/>
              </w:rPr>
              <w:drawing>
                <wp:inline distT="0" distB="0" distL="0" distR="0" wp14:anchorId="4F586CEB" wp14:editId="3921F53B">
                  <wp:extent cx="2940630" cy="2149475"/>
                  <wp:effectExtent l="0" t="0" r="0" b="3175"/>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45141" cy="2152772"/>
                          </a:xfrm>
                          <a:prstGeom prst="rect">
                            <a:avLst/>
                          </a:prstGeom>
                          <a:noFill/>
                          <a:ln>
                            <a:noFill/>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77777777" w:rsidR="00BF0F0E" w:rsidRDefault="00BF0F0E" w:rsidP="006C4603">
            <w:pPr>
              <w:widowControl w:val="0"/>
              <w:spacing w:line="240" w:lineRule="auto"/>
              <w:ind w:firstLine="0"/>
              <w:jc w:val="center"/>
            </w:pPr>
            <w:r>
              <w:t>Рисунок 3 – Изображения формируемых импульсов во временной (а) и частотных (б) областях.</w:t>
            </w:r>
          </w:p>
          <w:p w14:paraId="520BBA9B" w14:textId="77777777" w:rsidR="00BF0F0E" w:rsidRDefault="00BF0F0E" w:rsidP="006C4603">
            <w:pPr>
              <w:widowControl w:val="0"/>
              <w:spacing w:line="240" w:lineRule="auto"/>
              <w:ind w:firstLine="0"/>
              <w:jc w:val="center"/>
            </w:pPr>
          </w:p>
          <w:p w14:paraId="27029CDC" w14:textId="77777777" w:rsidR="00BF0F0E" w:rsidRDefault="00BF0F0E" w:rsidP="006C4603">
            <w:pPr>
              <w:widowControl w:val="0"/>
              <w:spacing w:line="240" w:lineRule="auto"/>
              <w:ind w:firstLine="0"/>
              <w:jc w:val="center"/>
            </w:pPr>
          </w:p>
          <w:p w14:paraId="2A486184" w14:textId="77777777" w:rsidR="00BF0F0E" w:rsidRDefault="00BF0F0E" w:rsidP="006C4603">
            <w:pPr>
              <w:widowControl w:val="0"/>
              <w:spacing w:line="240" w:lineRule="auto"/>
              <w:ind w:firstLine="0"/>
              <w:jc w:val="center"/>
            </w:pPr>
          </w:p>
        </w:tc>
      </w:tr>
    </w:tbl>
    <w:p w14:paraId="4B635133" w14:textId="12B515A5" w:rsidR="00BF0F0E" w:rsidRDefault="00BF0F0E" w:rsidP="00BF0F0E">
      <w:pPr>
        <w:spacing w:line="240" w:lineRule="auto"/>
        <w:ind w:firstLine="708"/>
        <w:jc w:val="right"/>
      </w:pPr>
      <w:r>
        <w:t xml:space="preserve">Таблица </w:t>
      </w:r>
      <w:r w:rsidR="006221C5">
        <w:rPr>
          <w:lang w:val="en-US"/>
        </w:rPr>
        <w:t>4</w:t>
      </w:r>
      <w:r>
        <w:t>. Зависимости ширины спектра от длительности импульса</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3375"/>
        <w:gridCol w:w="3645"/>
      </w:tblGrid>
      <w:tr w:rsidR="00BF0F0E" w14:paraId="2BD5C622" w14:textId="77777777" w:rsidTr="006C4603">
        <w:trPr>
          <w:trHeight w:val="384"/>
        </w:trPr>
        <w:tc>
          <w:tcPr>
            <w:tcW w:w="1995" w:type="dxa"/>
            <w:shd w:val="clear" w:color="auto" w:fill="auto"/>
            <w:tcMar>
              <w:top w:w="100" w:type="dxa"/>
              <w:left w:w="100" w:type="dxa"/>
              <w:bottom w:w="100" w:type="dxa"/>
              <w:right w:w="100" w:type="dxa"/>
            </w:tcMar>
          </w:tcPr>
          <w:p w14:paraId="3C2EEBF7"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Длительность, пс</w:t>
            </w:r>
          </w:p>
        </w:tc>
        <w:tc>
          <w:tcPr>
            <w:tcW w:w="3375" w:type="dxa"/>
            <w:shd w:val="clear" w:color="auto" w:fill="auto"/>
            <w:tcMar>
              <w:top w:w="100" w:type="dxa"/>
              <w:left w:w="100" w:type="dxa"/>
              <w:bottom w:w="100" w:type="dxa"/>
              <w:right w:w="100" w:type="dxa"/>
            </w:tcMar>
          </w:tcPr>
          <w:p w14:paraId="6F1F45C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Ширина по уровню -3 дБ, ГГц</w:t>
            </w:r>
          </w:p>
        </w:tc>
        <w:tc>
          <w:tcPr>
            <w:tcW w:w="3645" w:type="dxa"/>
            <w:shd w:val="clear" w:color="auto" w:fill="auto"/>
            <w:tcMar>
              <w:top w:w="100" w:type="dxa"/>
              <w:left w:w="100" w:type="dxa"/>
              <w:bottom w:w="100" w:type="dxa"/>
              <w:right w:w="100" w:type="dxa"/>
            </w:tcMar>
          </w:tcPr>
          <w:p w14:paraId="1DC50ECE" w14:textId="77777777" w:rsidR="00BF0F0E" w:rsidRDefault="00BF0F0E" w:rsidP="006C4603">
            <w:pPr>
              <w:widowControl w:val="0"/>
              <w:spacing w:line="240" w:lineRule="auto"/>
              <w:ind w:firstLine="0"/>
              <w:jc w:val="center"/>
              <w:rPr>
                <w:sz w:val="20"/>
                <w:szCs w:val="20"/>
              </w:rPr>
            </w:pPr>
            <w:r>
              <w:rPr>
                <w:sz w:val="20"/>
                <w:szCs w:val="20"/>
              </w:rPr>
              <w:t>Ширина по уровню -10 дБ, ГГц</w:t>
            </w:r>
          </w:p>
        </w:tc>
      </w:tr>
      <w:tr w:rsidR="00BF0F0E" w14:paraId="6089BCDE" w14:textId="77777777" w:rsidTr="006C4603">
        <w:trPr>
          <w:trHeight w:val="266"/>
        </w:trPr>
        <w:tc>
          <w:tcPr>
            <w:tcW w:w="1995" w:type="dxa"/>
            <w:shd w:val="clear" w:color="auto" w:fill="auto"/>
            <w:tcMar>
              <w:top w:w="100" w:type="dxa"/>
              <w:left w:w="100" w:type="dxa"/>
              <w:bottom w:w="100" w:type="dxa"/>
              <w:right w:w="100" w:type="dxa"/>
            </w:tcMar>
          </w:tcPr>
          <w:p w14:paraId="431EE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235</w:t>
            </w:r>
          </w:p>
        </w:tc>
        <w:tc>
          <w:tcPr>
            <w:tcW w:w="3375" w:type="dxa"/>
            <w:shd w:val="clear" w:color="auto" w:fill="auto"/>
            <w:tcMar>
              <w:top w:w="100" w:type="dxa"/>
              <w:left w:w="100" w:type="dxa"/>
              <w:bottom w:w="100" w:type="dxa"/>
              <w:right w:w="100" w:type="dxa"/>
            </w:tcMar>
          </w:tcPr>
          <w:p w14:paraId="1301642C"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1.77</w:t>
            </w:r>
          </w:p>
        </w:tc>
        <w:tc>
          <w:tcPr>
            <w:tcW w:w="3645" w:type="dxa"/>
            <w:shd w:val="clear" w:color="auto" w:fill="auto"/>
            <w:tcMar>
              <w:top w:w="100" w:type="dxa"/>
              <w:left w:w="100" w:type="dxa"/>
              <w:bottom w:w="100" w:type="dxa"/>
              <w:right w:w="100" w:type="dxa"/>
            </w:tcMar>
          </w:tcPr>
          <w:p w14:paraId="376CB5DD"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3.08</w:t>
            </w:r>
          </w:p>
        </w:tc>
      </w:tr>
      <w:tr w:rsidR="00BF0F0E" w14:paraId="59AA6245" w14:textId="77777777" w:rsidTr="006C4603">
        <w:tc>
          <w:tcPr>
            <w:tcW w:w="1995" w:type="dxa"/>
            <w:shd w:val="clear" w:color="auto" w:fill="auto"/>
            <w:tcMar>
              <w:top w:w="100" w:type="dxa"/>
              <w:left w:w="100" w:type="dxa"/>
              <w:bottom w:w="100" w:type="dxa"/>
              <w:right w:w="100" w:type="dxa"/>
            </w:tcMar>
          </w:tcPr>
          <w:p w14:paraId="1F1F8BD5"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190</w:t>
            </w:r>
          </w:p>
        </w:tc>
        <w:tc>
          <w:tcPr>
            <w:tcW w:w="3375" w:type="dxa"/>
            <w:shd w:val="clear" w:color="auto" w:fill="auto"/>
            <w:tcMar>
              <w:top w:w="100" w:type="dxa"/>
              <w:left w:w="100" w:type="dxa"/>
              <w:bottom w:w="100" w:type="dxa"/>
              <w:right w:w="100" w:type="dxa"/>
            </w:tcMar>
          </w:tcPr>
          <w:p w14:paraId="1844358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2.02</w:t>
            </w:r>
          </w:p>
        </w:tc>
        <w:tc>
          <w:tcPr>
            <w:tcW w:w="3645" w:type="dxa"/>
            <w:shd w:val="clear" w:color="auto" w:fill="auto"/>
            <w:tcMar>
              <w:top w:w="100" w:type="dxa"/>
              <w:left w:w="100" w:type="dxa"/>
              <w:bottom w:w="100" w:type="dxa"/>
              <w:right w:w="100" w:type="dxa"/>
            </w:tcMar>
          </w:tcPr>
          <w:p w14:paraId="0BC6835E"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3.69</w:t>
            </w:r>
          </w:p>
        </w:tc>
      </w:tr>
      <w:tr w:rsidR="00BF0F0E" w14:paraId="5722F34F" w14:textId="77777777" w:rsidTr="006C4603">
        <w:tc>
          <w:tcPr>
            <w:tcW w:w="1995" w:type="dxa"/>
            <w:shd w:val="clear" w:color="auto" w:fill="auto"/>
            <w:tcMar>
              <w:top w:w="100" w:type="dxa"/>
              <w:left w:w="100" w:type="dxa"/>
              <w:bottom w:w="100" w:type="dxa"/>
              <w:right w:w="100" w:type="dxa"/>
            </w:tcMar>
          </w:tcPr>
          <w:p w14:paraId="7888E8F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165</w:t>
            </w:r>
          </w:p>
        </w:tc>
        <w:tc>
          <w:tcPr>
            <w:tcW w:w="3375" w:type="dxa"/>
            <w:shd w:val="clear" w:color="auto" w:fill="auto"/>
            <w:tcMar>
              <w:top w:w="100" w:type="dxa"/>
              <w:left w:w="100" w:type="dxa"/>
              <w:bottom w:w="100" w:type="dxa"/>
              <w:right w:w="100" w:type="dxa"/>
            </w:tcMar>
          </w:tcPr>
          <w:p w14:paraId="375DA41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2.31</w:t>
            </w:r>
          </w:p>
        </w:tc>
        <w:tc>
          <w:tcPr>
            <w:tcW w:w="3645" w:type="dxa"/>
            <w:shd w:val="clear" w:color="auto" w:fill="auto"/>
            <w:tcMar>
              <w:top w:w="100" w:type="dxa"/>
              <w:left w:w="100" w:type="dxa"/>
              <w:bottom w:w="100" w:type="dxa"/>
              <w:right w:w="100" w:type="dxa"/>
            </w:tcMar>
          </w:tcPr>
          <w:p w14:paraId="1E6D0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4.29</w:t>
            </w:r>
          </w:p>
        </w:tc>
      </w:tr>
      <w:tr w:rsidR="00BF0F0E" w14:paraId="6BBA8B81" w14:textId="77777777" w:rsidTr="006C4603">
        <w:tc>
          <w:tcPr>
            <w:tcW w:w="1995" w:type="dxa"/>
            <w:shd w:val="clear" w:color="auto" w:fill="auto"/>
            <w:tcMar>
              <w:top w:w="100" w:type="dxa"/>
              <w:left w:w="100" w:type="dxa"/>
              <w:bottom w:w="100" w:type="dxa"/>
              <w:right w:w="100" w:type="dxa"/>
            </w:tcMar>
          </w:tcPr>
          <w:p w14:paraId="72DD12F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150</w:t>
            </w:r>
          </w:p>
        </w:tc>
        <w:tc>
          <w:tcPr>
            <w:tcW w:w="3375" w:type="dxa"/>
            <w:shd w:val="clear" w:color="auto" w:fill="auto"/>
            <w:tcMar>
              <w:top w:w="100" w:type="dxa"/>
              <w:left w:w="100" w:type="dxa"/>
              <w:bottom w:w="100" w:type="dxa"/>
              <w:right w:w="100" w:type="dxa"/>
            </w:tcMar>
          </w:tcPr>
          <w:p w14:paraId="262D4B7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2.58</w:t>
            </w:r>
          </w:p>
        </w:tc>
        <w:tc>
          <w:tcPr>
            <w:tcW w:w="3645" w:type="dxa"/>
            <w:shd w:val="clear" w:color="auto" w:fill="auto"/>
            <w:tcMar>
              <w:top w:w="100" w:type="dxa"/>
              <w:left w:w="100" w:type="dxa"/>
              <w:bottom w:w="100" w:type="dxa"/>
              <w:right w:w="100" w:type="dxa"/>
            </w:tcMar>
          </w:tcPr>
          <w:p w14:paraId="32B52E3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05CB2402" w:rsidR="00BF0F0E" w:rsidRDefault="00BF0F0E" w:rsidP="002C5411">
      <w:r>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r w:rsidR="00406CDD">
        <w:t xml:space="preserve">Графически изменение длительностей спектра представлено на рис. ???. </w:t>
      </w:r>
    </w:p>
    <w:p w14:paraId="34BABBCA" w14:textId="2251CCE6" w:rsidR="00406CDD" w:rsidRDefault="00406CDD" w:rsidP="002C5411">
      <w:r w:rsidRPr="001E3972">
        <w:rPr>
          <w:noProof/>
        </w:rPr>
        <w:lastRenderedPageBreak/>
        <w:drawing>
          <wp:inline distT="0" distB="0" distL="0" distR="0" wp14:anchorId="28B4CA7E" wp14:editId="4B129102">
            <wp:extent cx="5271534" cy="3953956"/>
            <wp:effectExtent l="0" t="0" r="5715" b="8890"/>
            <wp:docPr id="5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608" cy="3957761"/>
                    </a:xfrm>
                    <a:prstGeom prst="rect">
                      <a:avLst/>
                    </a:prstGeom>
                    <a:noFill/>
                    <a:ln>
                      <a:noFill/>
                    </a:ln>
                  </pic:spPr>
                </pic:pic>
              </a:graphicData>
            </a:graphic>
          </wp:inline>
        </w:drawing>
      </w:r>
    </w:p>
    <w:p w14:paraId="372E5EDC" w14:textId="44E701B8" w:rsidR="00406CDD" w:rsidRDefault="00406CDD" w:rsidP="002C5411">
      <w:r>
        <w:t xml:space="preserve">Рис. ???. Зависимость ширины спектра от длительности импульса. </w:t>
      </w:r>
    </w:p>
    <w:p w14:paraId="4AFF5337" w14:textId="2FBEA85D" w:rsidR="00843AA3" w:rsidRDefault="00843AA3" w:rsidP="002C5411">
      <w:r>
        <w:br w:type="page"/>
      </w:r>
    </w:p>
    <w:p w14:paraId="404DD49F" w14:textId="2D0137C7" w:rsidR="00AF33E1" w:rsidRDefault="00843AA3" w:rsidP="00843AA3">
      <w:pPr>
        <w:pStyle w:val="Heading2"/>
        <w:numPr>
          <w:ilvl w:val="0"/>
          <w:numId w:val="0"/>
        </w:numPr>
        <w:ind w:left="360"/>
      </w:pPr>
      <w:bookmarkStart w:id="88" w:name="_Toc167956724"/>
      <w:r>
        <w:lastRenderedPageBreak/>
        <w:t>Заключение</w:t>
      </w:r>
      <w:bookmarkEnd w:id="88"/>
    </w:p>
    <w:p w14:paraId="020B5F4A" w14:textId="638A9EC5" w:rsidR="00F32660" w:rsidRDefault="00F32660" w:rsidP="006638CA">
      <w:r>
        <w:t xml:space="preserve">В результате исследований были получены следующие результаты. </w:t>
      </w:r>
    </w:p>
    <w:p w14:paraId="57F9E65F" w14:textId="2CDF9505" w:rsidR="00E51B7E" w:rsidRDefault="00E51B7E" w:rsidP="00E51B7E">
      <w:pPr>
        <w:pStyle w:val="ListParagraph"/>
        <w:numPr>
          <w:ilvl w:val="0"/>
          <w:numId w:val="30"/>
        </w:numPr>
        <w:tabs>
          <w:tab w:val="left" w:pos="1134"/>
        </w:tabs>
        <w:ind w:left="0" w:firstLine="709"/>
      </w:pPr>
      <w:r>
        <w:t>разработан и протестирован макет генератора СКИ с двумя каналами управления;</w:t>
      </w:r>
    </w:p>
    <w:p w14:paraId="47E489D3" w14:textId="6FB64A3C" w:rsidR="00E51B7E" w:rsidRDefault="00E51B7E" w:rsidP="00E51B7E">
      <w:pPr>
        <w:pStyle w:val="ListParagraph"/>
        <w:numPr>
          <w:ilvl w:val="0"/>
          <w:numId w:val="30"/>
        </w:numPr>
        <w:tabs>
          <w:tab w:val="left" w:pos="1134"/>
        </w:tabs>
        <w:ind w:left="0" w:firstLine="709"/>
      </w:pPr>
      <w:r>
        <w:t>выполнены экспериментальные макеты СШП-сумматоров для сложения СКИ с тремя и пятью входами;</w:t>
      </w:r>
    </w:p>
    <w:p w14:paraId="3F4AC39A" w14:textId="69C7C9DA" w:rsidR="00E51B7E" w:rsidRDefault="00E51B7E" w:rsidP="00E51B7E">
      <w:pPr>
        <w:pStyle w:val="ListParagraph"/>
        <w:numPr>
          <w:ilvl w:val="0"/>
          <w:numId w:val="30"/>
        </w:numPr>
        <w:tabs>
          <w:tab w:val="left" w:pos="1134"/>
        </w:tabs>
        <w:ind w:left="0" w:firstLine="709"/>
      </w:pPr>
      <w:r>
        <w:t xml:space="preserve">разработан программно-аппаратный комплекс для автоматизации экспериментальных исследований генератора и оценки параметров импульсов. </w:t>
      </w:r>
    </w:p>
    <w:p w14:paraId="11D414B8" w14:textId="3DEB76DC" w:rsidR="006638CA" w:rsidRPr="006638CA" w:rsidRDefault="006638CA" w:rsidP="006638CA">
      <w:r w:rsidRPr="006638CA">
        <w:t>На генераторах СКИ с ДНЗ удалось получить импульсы со следующими параметрами:</w:t>
      </w:r>
    </w:p>
    <w:p w14:paraId="102B7EA2" w14:textId="77777777" w:rsidR="006638CA" w:rsidRPr="006638CA" w:rsidRDefault="006638CA" w:rsidP="006638CA">
      <w:pPr>
        <w:numPr>
          <w:ilvl w:val="0"/>
          <w:numId w:val="29"/>
        </w:numPr>
      </w:pPr>
      <w:r w:rsidRPr="006638CA">
        <w:t>Амплитуда: 40В;</w:t>
      </w:r>
    </w:p>
    <w:p w14:paraId="6FA5D1A2" w14:textId="77777777" w:rsidR="006638CA" w:rsidRPr="006638CA" w:rsidRDefault="006638CA" w:rsidP="006638CA">
      <w:pPr>
        <w:numPr>
          <w:ilvl w:val="0"/>
          <w:numId w:val="29"/>
        </w:numPr>
      </w:pPr>
      <w:r w:rsidRPr="006638CA">
        <w:t>Длительность 200 пс;</w:t>
      </w:r>
    </w:p>
    <w:p w14:paraId="47682A50" w14:textId="77777777" w:rsidR="006638CA" w:rsidRPr="006638CA" w:rsidRDefault="006638CA" w:rsidP="006638CA">
      <w:pPr>
        <w:numPr>
          <w:ilvl w:val="0"/>
          <w:numId w:val="29"/>
        </w:numPr>
      </w:pPr>
      <w:r w:rsidRPr="006638CA">
        <w:t>Уровень звона 4%</w:t>
      </w:r>
    </w:p>
    <w:p w14:paraId="022C1FA6" w14:textId="77777777" w:rsidR="006638CA" w:rsidRPr="006638CA" w:rsidRDefault="006638CA" w:rsidP="006638CA">
      <w:pPr>
        <w:numPr>
          <w:ilvl w:val="0"/>
          <w:numId w:val="29"/>
        </w:numPr>
      </w:pPr>
      <w:r w:rsidRPr="006638CA">
        <w:t>Отклонение от идеальной формы (</w:t>
      </w:r>
      <w:r w:rsidRPr="006638CA">
        <w:rPr>
          <w:lang w:val="en-US"/>
        </w:rPr>
        <w:t>NMSE</w:t>
      </w:r>
      <w:r w:rsidRPr="006638CA">
        <w:t>) – 13дБ.</w:t>
      </w:r>
    </w:p>
    <w:p w14:paraId="423D7E28" w14:textId="56715F5F" w:rsidR="00CC3DBC" w:rsidRPr="00CC3DBC" w:rsidRDefault="00CC3DBC" w:rsidP="00CC3DBC">
      <w:r w:rsidRPr="00CC3DBC">
        <w:t>В комплексе были получены импульсы со следующими параметрами:</w:t>
      </w:r>
    </w:p>
    <w:p w14:paraId="4C1D9348" w14:textId="77777777" w:rsidR="00CC3DBC" w:rsidRPr="00CC3DBC" w:rsidRDefault="00CC3DBC" w:rsidP="00CC3DBC">
      <w:pPr>
        <w:numPr>
          <w:ilvl w:val="0"/>
          <w:numId w:val="28"/>
        </w:numPr>
      </w:pPr>
      <w:r w:rsidRPr="00CC3DBC">
        <w:t>импульс в форме моноцикла Гаусса с размахом амплитуды 42 В, длительность от пика до пика 200 пс и общей длительностью 700 пс;</w:t>
      </w:r>
    </w:p>
    <w:p w14:paraId="25A80753" w14:textId="77777777" w:rsidR="00CC3DBC" w:rsidRPr="00CC3DBC" w:rsidRDefault="00CC3DBC" w:rsidP="00CC3DBC">
      <w:pPr>
        <w:numPr>
          <w:ilvl w:val="0"/>
          <w:numId w:val="28"/>
        </w:numPr>
      </w:pPr>
      <w:r w:rsidRPr="00CC3DBC">
        <w:t>Импульс Эрмита с амплитудой более 10 В и общей длительностью 300 пс;</w:t>
      </w:r>
    </w:p>
    <w:p w14:paraId="3A2DD0A5" w14:textId="77777777" w:rsidR="00CC3DBC" w:rsidRPr="00CC3DBC" w:rsidRDefault="00CC3DBC" w:rsidP="00CC3DBC">
      <w:pPr>
        <w:numPr>
          <w:ilvl w:val="0"/>
          <w:numId w:val="28"/>
        </w:numPr>
      </w:pPr>
      <w:r w:rsidRPr="00CC3DBC">
        <w:t xml:space="preserve">дуплет Гаусса с размахом 24 В, длительностью от первого положительного пика до второго 1.2 нс и общей длительностью 2.4 нс. </w:t>
      </w:r>
    </w:p>
    <w:p w14:paraId="0AAA2D73" w14:textId="77777777" w:rsidR="00CC3DBC" w:rsidRPr="00CC3DBC" w:rsidRDefault="00CC3DBC" w:rsidP="00CC3DBC">
      <w:r w:rsidRPr="00CC3DBC">
        <w:t>Возможности перестройки системы по ширине спектра составили порядка 30%</w:t>
      </w:r>
    </w:p>
    <w:p w14:paraId="22C585DE" w14:textId="77777777" w:rsidR="00CC3DBC" w:rsidRPr="00CC3DBC" w:rsidRDefault="00CC3DBC" w:rsidP="00CC3DBC"/>
    <w:p w14:paraId="29F51DFF" w14:textId="667DB4B3" w:rsidR="007F66A1" w:rsidRDefault="007F66A1" w:rsidP="002C5411">
      <w:pPr>
        <w:pStyle w:val="Heading2"/>
        <w:numPr>
          <w:ilvl w:val="1"/>
          <w:numId w:val="25"/>
        </w:numPr>
      </w:pPr>
      <w:r>
        <w:br w:type="page"/>
      </w:r>
    </w:p>
    <w:p w14:paraId="2AEC289D" w14:textId="528F59EE" w:rsidR="007F66A1" w:rsidRDefault="007F66A1" w:rsidP="007F66A1">
      <w:pPr>
        <w:pStyle w:val="Heading2"/>
        <w:numPr>
          <w:ilvl w:val="0"/>
          <w:numId w:val="0"/>
        </w:numPr>
      </w:pPr>
      <w:bookmarkStart w:id="89" w:name="_Toc167956725"/>
      <w:r>
        <w:lastRenderedPageBreak/>
        <w:t>Литература</w:t>
      </w:r>
      <w:bookmarkEnd w:id="89"/>
    </w:p>
    <w:p w14:paraId="7FA150E8" w14:textId="0BB49CB3" w:rsidR="007F66A1" w:rsidRDefault="007F66A1" w:rsidP="007F66A1">
      <w:pPr>
        <w:pStyle w:val="ListParagraph"/>
        <w:numPr>
          <w:ilvl w:val="0"/>
          <w:numId w:val="3"/>
        </w:numPr>
        <w:ind w:left="0" w:firstLine="709"/>
      </w:pPr>
      <w:r>
        <w:t>Пикосекундная импульсная техника / В. Н. Ильюшенко [и др.], под ред. В. Н. Ильюшенко –  Москва : Энергоатомиздат, 1993. – 386 с.</w:t>
      </w:r>
    </w:p>
    <w:p w14:paraId="6AA9D262" w14:textId="77777777" w:rsidR="007F66A1" w:rsidRDefault="007F66A1" w:rsidP="007F66A1">
      <w:pPr>
        <w:pStyle w:val="ListParagraph"/>
        <w:numPr>
          <w:ilvl w:val="0"/>
          <w:numId w:val="3"/>
        </w:numPr>
        <w:ind w:left="0" w:firstLine="709"/>
        <w:rPr>
          <w:lang w:val="en-US"/>
        </w:rPr>
      </w:pPr>
      <w:bookmarkStart w:id="90" w:name="_Ref167956883"/>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bookmarkEnd w:id="90"/>
    </w:p>
    <w:p w14:paraId="0FF8EE6B" w14:textId="77777777" w:rsidR="007F66A1" w:rsidRDefault="007F66A1" w:rsidP="007F66A1">
      <w:pPr>
        <w:pStyle w:val="ListParagraph"/>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With High Amplitude and Low Ringing Level”, IEEE </w:t>
      </w:r>
      <w:proofErr w:type="spellStart"/>
      <w:r>
        <w:rPr>
          <w:lang w:val="en-US"/>
        </w:rPr>
        <w:t>Microw</w:t>
      </w:r>
      <w:proofErr w:type="spellEnd"/>
      <w:r>
        <w:rPr>
          <w:lang w:val="en-US"/>
        </w:rPr>
        <w:t xml:space="preserve">. </w:t>
      </w:r>
      <w:r>
        <w:t>Wireless Compon. Lett., vol. 27, no. 11, pp. 1013–1015, November 2017</w:t>
      </w:r>
      <w:r>
        <w:rPr>
          <w:lang w:val="en-US"/>
        </w:rPr>
        <w:t xml:space="preserve">. </w:t>
      </w:r>
    </w:p>
    <w:p w14:paraId="5BDF392A" w14:textId="77777777" w:rsidR="007F66A1" w:rsidRDefault="007F66A1" w:rsidP="007F66A1">
      <w:pPr>
        <w:pStyle w:val="ListParagraph"/>
        <w:numPr>
          <w:ilvl w:val="0"/>
          <w:numId w:val="3"/>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7F66A1">
      <w:pPr>
        <w:pStyle w:val="ListParagraph"/>
        <w:numPr>
          <w:ilvl w:val="0"/>
          <w:numId w:val="3"/>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585A41CA" w14:textId="77777777" w:rsidR="007F66A1" w:rsidRDefault="007F66A1" w:rsidP="007F66A1">
      <w:pPr>
        <w:pStyle w:val="ListParagraph"/>
        <w:numPr>
          <w:ilvl w:val="0"/>
          <w:numId w:val="3"/>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7F66A1">
      <w:pPr>
        <w:pStyle w:val="ListParagraph"/>
        <w:numPr>
          <w:ilvl w:val="0"/>
          <w:numId w:val="3"/>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7F66A1">
      <w:pPr>
        <w:pStyle w:val="ListParagraph"/>
        <w:numPr>
          <w:ilvl w:val="0"/>
          <w:numId w:val="3"/>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r>
        <w:rPr>
          <w:lang w:val="en-US"/>
        </w:rPr>
        <w:t>Samsonov</w:t>
      </w:r>
      <w:proofErr w:type="spellEnd"/>
      <w:r>
        <w:rPr>
          <w:lang w:val="en-US"/>
        </w:rPr>
        <w:t xml:space="preserve"> ,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7F66A1">
      <w:pPr>
        <w:pStyle w:val="ListParagraph"/>
        <w:numPr>
          <w:ilvl w:val="0"/>
          <w:numId w:val="3"/>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77777777" w:rsidR="006C35CA" w:rsidRDefault="006C35CA" w:rsidP="006C35CA">
      <w:pPr>
        <w:pStyle w:val="ListParagraph"/>
        <w:numPr>
          <w:ilvl w:val="0"/>
          <w:numId w:val="3"/>
        </w:numPr>
        <w:ind w:left="0" w:firstLine="709"/>
        <w:rPr>
          <w:lang w:val="en-US"/>
        </w:rPr>
      </w:pPr>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p>
    <w:p w14:paraId="1693FE21" w14:textId="77777777" w:rsidR="006C35CA" w:rsidRDefault="006C35CA" w:rsidP="006C35CA">
      <w:pPr>
        <w:pStyle w:val="ListParagraph"/>
        <w:numPr>
          <w:ilvl w:val="0"/>
          <w:numId w:val="3"/>
        </w:numPr>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6C35CA">
      <w:pPr>
        <w:pStyle w:val="ListParagraph"/>
        <w:numPr>
          <w:ilvl w:val="0"/>
          <w:numId w:val="3"/>
        </w:numPr>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6C35CA">
      <w:pPr>
        <w:pStyle w:val="ListParagraph"/>
        <w:numPr>
          <w:ilvl w:val="0"/>
          <w:numId w:val="3"/>
        </w:numPr>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6C35CA">
      <w:pPr>
        <w:pStyle w:val="ListParagraph"/>
        <w:numPr>
          <w:ilvl w:val="0"/>
          <w:numId w:val="3"/>
        </w:numPr>
        <w:ind w:left="0" w:firstLine="709"/>
      </w:pPr>
      <w:r>
        <w:t xml:space="preserve">Величкина А. С., Елфимов А. Е., Смусева К. В., Усков Г. </w:t>
      </w:r>
      <w:r>
        <w:rPr>
          <w:lang w:val="en-US"/>
        </w:rPr>
        <w:t>K</w:t>
      </w:r>
      <w:r>
        <w:t>. Расширение частотного диапазона сумматора Уилкинсона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36C9529F" w14:textId="00FEA583" w:rsidR="006C35CA" w:rsidRDefault="006C35CA" w:rsidP="006C35CA">
      <w:pPr>
        <w:pStyle w:val="ListParagraph"/>
        <w:numPr>
          <w:ilvl w:val="0"/>
          <w:numId w:val="3"/>
        </w:numPr>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6C35CA">
      <w:pPr>
        <w:pStyle w:val="ListParagraph"/>
        <w:numPr>
          <w:ilvl w:val="0"/>
          <w:numId w:val="3"/>
        </w:numPr>
        <w:ind w:left="0" w:firstLine="851"/>
      </w:pPr>
      <w:r>
        <w:lastRenderedPageBreak/>
        <w:t>Решение Федеральной комиссии по связи (FCC) США № FCC 02-48 от 14.02.2002.</w:t>
      </w:r>
    </w:p>
    <w:p w14:paraId="3BA94D2A" w14:textId="77777777" w:rsidR="006C35CA" w:rsidRDefault="006C35CA" w:rsidP="006C35CA">
      <w:pPr>
        <w:pStyle w:val="ListParagraph"/>
        <w:numPr>
          <w:ilvl w:val="0"/>
          <w:numId w:val="3"/>
        </w:numPr>
        <w:ind w:left="0" w:firstLine="851"/>
      </w:pPr>
      <w:r>
        <w:t>Балзовский Е. В. Уменьшение потерь в сверхширокополосной антенной решётке при синхронном сложении коротких импульсов / Е. В. Балзовский,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77777777" w:rsidR="006C35CA" w:rsidRDefault="006C35CA" w:rsidP="006C35CA">
      <w:pPr>
        <w:pStyle w:val="ListParagraph"/>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proofErr w:type="spellStart"/>
      <w:r>
        <w:rPr>
          <w:lang w:val="en-US"/>
        </w:rPr>
        <w:t>мм</w:t>
      </w:r>
      <w:proofErr w:type="spellEnd"/>
      <w:r>
        <w:rPr>
          <w:lang w:val="en-US"/>
        </w:rPr>
        <w:t>-wave multi-port S-parameter measurements using open-ended excess electrical length // The Journal of Engineering — May 2017 — Vol. 6 — p. 257–259.</w:t>
      </w:r>
    </w:p>
    <w:p w14:paraId="0DE27DF1" w14:textId="77777777" w:rsidR="006C35CA" w:rsidRDefault="006C35CA" w:rsidP="006C35CA">
      <w:pPr>
        <w:pStyle w:val="ListParagraph"/>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In Electromagnetics Research B — 2017 — Vol. 73, — p.31–48.</w:t>
      </w:r>
    </w:p>
    <w:p w14:paraId="45064EA2" w14:textId="0E888AE0" w:rsidR="006C35CA" w:rsidRDefault="006C35CA" w:rsidP="006C35CA">
      <w:pPr>
        <w:pStyle w:val="ListParagraph"/>
        <w:numPr>
          <w:ilvl w:val="0"/>
          <w:numId w:val="3"/>
        </w:numPr>
        <w:ind w:left="0" w:firstLine="851"/>
      </w:pPr>
      <w:r>
        <w:t>Малорацкий Л. Г. Анализ шестиполюсного кольцевого делителя мощности / Л. Г. Малорацкий // Радиотехника — 1972 — №9.</w:t>
      </w:r>
    </w:p>
    <w:p w14:paraId="27445A57" w14:textId="55559CE3" w:rsidR="006C35CA" w:rsidRDefault="006C35CA" w:rsidP="006C35CA">
      <w:pPr>
        <w:pStyle w:val="ListParagraph"/>
        <w:numPr>
          <w:ilvl w:val="0"/>
          <w:numId w:val="3"/>
        </w:numPr>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E13600">
      <w:pPr>
        <w:pStyle w:val="ListParagraph"/>
        <w:numPr>
          <w:ilvl w:val="0"/>
          <w:numId w:val="3"/>
        </w:numPr>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BA47A8">
      <w:pPr>
        <w:pStyle w:val="ListParagraph"/>
        <w:numPr>
          <w:ilvl w:val="0"/>
          <w:numId w:val="3"/>
        </w:numPr>
        <w:ind w:left="0" w:firstLine="851"/>
        <w:rPr>
          <w:lang w:val="en-US"/>
        </w:rPr>
      </w:pPr>
      <w:r>
        <w:rPr>
          <w:lang w:val="en-US"/>
        </w:rPr>
        <w:t>Markus Clemens Thomas Weiland , "Discrete Electromagnetism with the Finite Integration Technique," , Vol. 32, 65-87, 2001.</w:t>
      </w:r>
    </w:p>
    <w:p w14:paraId="12F01AF6" w14:textId="11BC6FA3" w:rsidR="00BA47A8" w:rsidRPr="006241C8" w:rsidRDefault="00BA47A8" w:rsidP="00BA47A8">
      <w:pPr>
        <w:pStyle w:val="ListParagraph"/>
        <w:numPr>
          <w:ilvl w:val="0"/>
          <w:numId w:val="3"/>
        </w:numPr>
        <w:ind w:left="0" w:firstLine="851"/>
        <w:rPr>
          <w:lang w:val="en-US"/>
        </w:rPr>
      </w:pPr>
      <w:r>
        <w:rPr>
          <w:lang w:val="en-US"/>
        </w:rPr>
        <w:t>Powell, Michael J. D. "On Search Directions for Minimization Algorithms", 1973. Mathematical Programming. 4: 193–201</w:t>
      </w:r>
      <w:r>
        <w:t>.</w:t>
      </w:r>
    </w:p>
    <w:p w14:paraId="6F6C8CE9" w14:textId="77777777" w:rsidR="006241C8" w:rsidRDefault="006241C8" w:rsidP="00BA47A8">
      <w:pPr>
        <w:pStyle w:val="ListParagraph"/>
        <w:numPr>
          <w:ilvl w:val="0"/>
          <w:numId w:val="3"/>
        </w:numPr>
        <w:ind w:left="0" w:firstLine="851"/>
      </w:pPr>
      <w:bookmarkStart w:id="91" w:name="_Ref167956858"/>
      <w:r>
        <w:t>Носов Ю. Р. Полупроводниковые диоды с накоплением заряда и их применение / С. А. Еремин, О. К. Мокеев, Ю. Р. Носов. – М.: Издательство Советское радио, 1966. – 152 с.</w:t>
      </w:r>
      <w:bookmarkEnd w:id="91"/>
      <w:r>
        <w:t xml:space="preserve"> </w:t>
      </w:r>
    </w:p>
    <w:p w14:paraId="05138993" w14:textId="44183315" w:rsidR="006241C8" w:rsidRPr="006241C8" w:rsidRDefault="006241C8" w:rsidP="00BA47A8">
      <w:pPr>
        <w:pStyle w:val="ListParagraph"/>
        <w:numPr>
          <w:ilvl w:val="0"/>
          <w:numId w:val="3"/>
        </w:numPr>
        <w:ind w:left="0" w:firstLine="851"/>
      </w:pPr>
      <w:bookmarkStart w:id="92" w:name="_Ref167956908"/>
      <w:r>
        <w:lastRenderedPageBreak/>
        <w:t>Носов Ю. Р. Полупроводниковые импульсные диоды / Ю. Р. Носов. – М.: Издательство Советское радио, 1965. – 224 с.</w:t>
      </w:r>
      <w:bookmarkEnd w:id="92"/>
    </w:p>
    <w:p w14:paraId="3E32D32A" w14:textId="1A5CA3AC" w:rsidR="006241C8" w:rsidRPr="006241C8" w:rsidRDefault="006241C8" w:rsidP="00BA47A8">
      <w:pPr>
        <w:pStyle w:val="ListParagraph"/>
        <w:numPr>
          <w:ilvl w:val="0"/>
          <w:numId w:val="3"/>
        </w:numPr>
        <w:ind w:left="0" w:firstLine="851"/>
        <w:rPr>
          <w:lang w:val="en-US"/>
        </w:rPr>
      </w:pPr>
      <w:r>
        <w:t>Бобрешов А. М. Генерация сверхкоротких импульсных сигналов / Бобрешов А. М., Степкин В.А., Китаев Ю.И., Усков Г.К. // Физика волновых процессов и радиотехнические системы. - 2011. - Т14. №3. - С. 103</w:t>
      </w:r>
    </w:p>
    <w:p w14:paraId="6EFFC543" w14:textId="0F1AA281" w:rsidR="006241C8" w:rsidRPr="006241C8" w:rsidRDefault="006241C8" w:rsidP="00BA47A8">
      <w:pPr>
        <w:pStyle w:val="ListParagraph"/>
        <w:numPr>
          <w:ilvl w:val="0"/>
          <w:numId w:val="3"/>
        </w:numPr>
        <w:ind w:left="0" w:firstLine="851"/>
        <w:rPr>
          <w:lang w:val="en-US"/>
        </w:rPr>
      </w:pPr>
      <w:bookmarkStart w:id="93" w:name="_Ref167956863"/>
      <w:r w:rsidRPr="006241C8">
        <w:rPr>
          <w:lang w:val="en-US"/>
        </w:rPr>
        <w:t xml:space="preserve">Lesha M. J. Generation of balanced </w:t>
      </w:r>
      <w:proofErr w:type="spellStart"/>
      <w:r w:rsidRPr="006241C8">
        <w:rPr>
          <w:lang w:val="en-US"/>
        </w:rPr>
        <w:t>subnanosecond</w:t>
      </w:r>
      <w:proofErr w:type="spellEnd"/>
      <w:r w:rsidRPr="006241C8">
        <w:rPr>
          <w:lang w:val="en-US"/>
        </w:rPr>
        <w:t xml:space="preserve"> pulses using </w:t>
      </w:r>
      <w:proofErr w:type="spellStart"/>
      <w:r w:rsidRPr="006241C8">
        <w:rPr>
          <w:lang w:val="en-US"/>
        </w:rPr>
        <w:t>steprecovery</w:t>
      </w:r>
      <w:proofErr w:type="spellEnd"/>
      <w:r w:rsidRPr="006241C8">
        <w:rPr>
          <w:lang w:val="en-US"/>
        </w:rPr>
        <w:t xml:space="preserve"> diodes / M. J. Lesha, F. J. </w:t>
      </w:r>
      <w:proofErr w:type="spellStart"/>
      <w:r w:rsidRPr="006241C8">
        <w:rPr>
          <w:lang w:val="en-US"/>
        </w:rPr>
        <w:t>Paoloni</w:t>
      </w:r>
      <w:proofErr w:type="spellEnd"/>
      <w:r w:rsidRPr="006241C8">
        <w:rPr>
          <w:lang w:val="en-US"/>
        </w:rPr>
        <w:t xml:space="preserve"> // Electron. </w:t>
      </w:r>
      <w:r>
        <w:t>Lett., 1995, 31, (7), P.510-511</w:t>
      </w:r>
      <w:bookmarkEnd w:id="93"/>
    </w:p>
    <w:p w14:paraId="0BD8EEA1" w14:textId="71241EBF" w:rsidR="006241C8" w:rsidRDefault="006241C8" w:rsidP="00BA47A8">
      <w:pPr>
        <w:pStyle w:val="ListParagraph"/>
        <w:numPr>
          <w:ilvl w:val="0"/>
          <w:numId w:val="3"/>
        </w:numPr>
        <w:ind w:left="0" w:firstLine="851"/>
        <w:rPr>
          <w:lang w:val="en-US"/>
        </w:rPr>
      </w:pPr>
      <w:r w:rsidRPr="006241C8">
        <w:rPr>
          <w:lang w:val="en-US"/>
        </w:rPr>
        <w:t xml:space="preserve">S.V. </w:t>
      </w:r>
      <w:proofErr w:type="spellStart"/>
      <w:r w:rsidRPr="006241C8">
        <w:rPr>
          <w:lang w:val="en-US"/>
        </w:rPr>
        <w:t>Zazoulin</w:t>
      </w:r>
      <w:proofErr w:type="spellEnd"/>
      <w:r w:rsidRPr="006241C8">
        <w:rPr>
          <w:lang w:val="en-US"/>
        </w:rPr>
        <w:t xml:space="preserve">, A.F. High repetition frequency picosecond pulse generator / </w:t>
      </w:r>
      <w:proofErr w:type="spellStart"/>
      <w:r w:rsidRPr="006241C8">
        <w:rPr>
          <w:lang w:val="en-US"/>
        </w:rPr>
        <w:t>Zazoulin</w:t>
      </w:r>
      <w:proofErr w:type="spellEnd"/>
      <w:r w:rsidRPr="006241C8">
        <w:rPr>
          <w:lang w:val="en-US"/>
        </w:rPr>
        <w:t xml:space="preserve"> S.V., </w:t>
      </w:r>
      <w:proofErr w:type="spellStart"/>
      <w:r w:rsidRPr="006241C8">
        <w:rPr>
          <w:lang w:val="en-US"/>
        </w:rPr>
        <w:t>Kardo-Sysoev</w:t>
      </w:r>
      <w:proofErr w:type="spellEnd"/>
      <w:r w:rsidRPr="006241C8">
        <w:rPr>
          <w:lang w:val="en-US"/>
        </w:rPr>
        <w:t xml:space="preserve"> A.F., </w:t>
      </w:r>
      <w:proofErr w:type="spellStart"/>
      <w:r w:rsidRPr="006241C8">
        <w:rPr>
          <w:lang w:val="en-US"/>
        </w:rPr>
        <w:t>Moryakova</w:t>
      </w:r>
      <w:proofErr w:type="spellEnd"/>
      <w:r w:rsidRPr="006241C8">
        <w:rPr>
          <w:lang w:val="en-US"/>
        </w:rPr>
        <w:t xml:space="preserve"> S.A. // IEEE 2002, P.403-405</w:t>
      </w:r>
    </w:p>
    <w:p w14:paraId="7DD210FA" w14:textId="0CCB5312" w:rsidR="003C62CC" w:rsidRDefault="003C62CC" w:rsidP="003C62CC">
      <w:pPr>
        <w:pStyle w:val="ListParagraph"/>
        <w:numPr>
          <w:ilvl w:val="0"/>
          <w:numId w:val="3"/>
        </w:numPr>
        <w:ind w:left="0" w:firstLine="851"/>
        <w:rPr>
          <w:lang w:val="en-US"/>
        </w:rPr>
      </w:pPr>
      <w:bookmarkStart w:id="94" w:name="_Ref167956844"/>
      <w:r>
        <w:rPr>
          <w:lang w:val="en-US"/>
        </w:rPr>
        <w:t>MAVR-044769-12790T Datasheet, Macom.com. Accessed: Apr. 30, 202</w:t>
      </w:r>
      <w:r w:rsidRPr="003C62CC">
        <w:rPr>
          <w:lang w:val="en-US"/>
        </w:rPr>
        <w:t>4</w:t>
      </w:r>
      <w:r>
        <w:rPr>
          <w:lang w:val="en-US"/>
        </w:rPr>
        <w:t>. [Online]. Available: https://www.macom.com/products/ product-detail/MAVR-044769-12790T.</w:t>
      </w:r>
      <w:bookmarkEnd w:id="94"/>
    </w:p>
    <w:p w14:paraId="60CD9D93" w14:textId="436847B6" w:rsidR="00BA47A8" w:rsidRPr="00E13600" w:rsidRDefault="00345306" w:rsidP="00E13600">
      <w:pPr>
        <w:pStyle w:val="ListParagraph"/>
        <w:numPr>
          <w:ilvl w:val="0"/>
          <w:numId w:val="3"/>
        </w:numPr>
        <w:ind w:left="0" w:firstLine="851"/>
        <w:rPr>
          <w:lang w:val="en-US"/>
        </w:rPr>
      </w:pPr>
      <w:bookmarkStart w:id="95" w:name="_Ref167956598"/>
      <w:r w:rsidRPr="00345306">
        <w:rPr>
          <w:lang w:val="en-US"/>
        </w:rPr>
        <w:t>Silicon RF Power MOS FET (Discrete) RD15HVF1 RoHS Compliance, Silicon MOSFET Power Transistor, 175MHz, 15W</w:t>
      </w:r>
      <w:r>
        <w:rPr>
          <w:lang w:val="en-US"/>
        </w:rPr>
        <w:t xml:space="preserve"> </w:t>
      </w:r>
      <w:proofErr w:type="spellStart"/>
      <w:r>
        <w:rPr>
          <w:lang w:val="en-US"/>
        </w:rPr>
        <w:t>Dayasheet</w:t>
      </w:r>
      <w:proofErr w:type="spellEnd"/>
      <w:r>
        <w:rPr>
          <w:lang w:val="en-US"/>
        </w:rPr>
        <w:t xml:space="preserve">. Accessed Apr. 30, 2024 [Online]. Available: </w:t>
      </w:r>
      <w:r w:rsidRPr="00345306">
        <w:rPr>
          <w:lang w:val="en-US"/>
        </w:rPr>
        <w:t>https://static.chipdip.ru/lib/108/DOC032108179.pdf</w:t>
      </w:r>
      <w:bookmarkEnd w:id="95"/>
    </w:p>
    <w:sectPr w:rsidR="00BA47A8" w:rsidRPr="00E1360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Алексей Елфимов" w:date="2024-05-22T11:01:00Z" w:initials="АЕ">
    <w:p w14:paraId="5C1F2438" w14:textId="0D39D80D" w:rsidR="00B50B76" w:rsidRDefault="00B50B76">
      <w:pPr>
        <w:pStyle w:val="CommentText"/>
      </w:pPr>
      <w:r>
        <w:rPr>
          <w:rStyle w:val="CommentReference"/>
        </w:rPr>
        <w:annotationRef/>
      </w:r>
      <w:r>
        <w:rPr>
          <w:rStyle w:val="CommentReference"/>
        </w:rPr>
        <w:t>Размеров объектов наверное?</w:t>
      </w:r>
    </w:p>
  </w:comment>
  <w:comment w:id="2" w:author="Anastasia" w:date="2024-05-23T12:38:00Z" w:initials="A">
    <w:p w14:paraId="743A17AD" w14:textId="77777777" w:rsidR="00D16B0C" w:rsidRDefault="00D16B0C">
      <w:pPr>
        <w:pStyle w:val="CommentText"/>
      </w:pPr>
      <w:r>
        <w:rPr>
          <w:rStyle w:val="CommentReference"/>
        </w:rPr>
        <w:annotationRef/>
      </w:r>
      <w:r>
        <w:t>Не только, там еще регистрация быстропротекающих процессов и иная дичь</w:t>
      </w:r>
    </w:p>
    <w:p w14:paraId="6F8B5469" w14:textId="4A13CA06" w:rsidR="00D16B0C" w:rsidRDefault="00D16B0C">
      <w:pPr>
        <w:pStyle w:val="CommentText"/>
      </w:pPr>
    </w:p>
  </w:comment>
  <w:comment w:id="68" w:author="Алексей Елфимов" w:date="2023-01-20T14:39:00Z" w:initials="АЕ">
    <w:p w14:paraId="768C1F5F" w14:textId="77777777" w:rsidR="003A4B21" w:rsidRDefault="003A4B21" w:rsidP="003A4B21">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789C7CB7" w14:textId="77777777" w:rsidR="003A4B21" w:rsidRDefault="003A4B21" w:rsidP="003A4B21">
      <w:pPr>
        <w:spacing w:line="240" w:lineRule="auto"/>
        <w:ind w:firstLine="0"/>
        <w:jc w:val="left"/>
      </w:pPr>
    </w:p>
    <w:p w14:paraId="26696667" w14:textId="77777777" w:rsidR="003A4B21" w:rsidRDefault="003A4B21" w:rsidP="003A4B21">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69" w:author="Алексей Елфимов" w:date="2023-01-20T14:41:00Z" w:initials="АЕ">
    <w:p w14:paraId="3DB81EA1" w14:textId="77777777" w:rsidR="003A4B21" w:rsidRDefault="003A4B21" w:rsidP="003A4B21">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70" w:author="Алексей Елфимов" w:date="2023-01-20T14:43:00Z" w:initials="АЕ">
    <w:p w14:paraId="5B7BE38C" w14:textId="77777777" w:rsidR="003A4B21" w:rsidRDefault="003A4B21" w:rsidP="003A4B21">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73" w:author="Алексей Елфимов" w:date="2023-01-10T16:27:00Z" w:initials="АЕ">
    <w:p w14:paraId="3AD562A1" w14:textId="77777777" w:rsidR="003A4B21" w:rsidRDefault="003A4B21" w:rsidP="003A4B21">
      <w:pPr>
        <w:spacing w:line="240" w:lineRule="auto"/>
        <w:ind w:firstLine="0"/>
        <w:jc w:val="left"/>
      </w:pPr>
      <w:r>
        <w:rPr>
          <w:rFonts w:ascii="Arial" w:eastAsia="Arial" w:hAnsi="Arial" w:cs="Arial"/>
          <w:sz w:val="22"/>
        </w:rPr>
        <w:t>ничеси, я даже терминов такие не знаю</w:t>
      </w:r>
    </w:p>
  </w:comment>
  <w:comment w:id="75"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1F2438" w15:done="0"/>
  <w15:commentEx w15:paraId="6F8B5469" w15:paraIdParent="5C1F2438" w15:done="0"/>
  <w15:commentEx w15:paraId="26696667" w15:done="0"/>
  <w15:commentEx w15:paraId="3DB81EA1" w15:done="0"/>
  <w15:commentEx w15:paraId="5B7BE38C" w15:done="0"/>
  <w15:commentEx w15:paraId="3AD562A1" w15:done="0"/>
  <w15:commentEx w15:paraId="27357C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84F00" w16cex:dateUtc="2024-05-22T08:01:00Z"/>
  <w16cex:commentExtensible w16cex:durableId="29F9B73E" w16cex:dateUtc="2024-05-23T09:38:00Z"/>
  <w16cex:commentExtensible w16cex:durableId="2F72BFD0" w16cex:dateUtc="2023-01-20T11:39: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1F2438" w16cid:durableId="29F84F00"/>
  <w16cid:commentId w16cid:paraId="6F8B5469" w16cid:durableId="29F9B73E"/>
  <w16cid:commentId w16cid:paraId="26696667" w16cid:durableId="2F72BFD0"/>
  <w16cid:commentId w16cid:paraId="3DB81EA1" w16cid:durableId="02E61CE6"/>
  <w16cid:commentId w16cid:paraId="5B7BE38C" w16cid:durableId="049DA3B1"/>
  <w16cid:commentId w16cid:paraId="3AD562A1" w16cid:durableId="4741457A"/>
  <w16cid:commentId w16cid:paraId="27357C21"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08845410"/>
    <w:multiLevelType w:val="multilevel"/>
    <w:tmpl w:val="5F34B28A"/>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9D0313A"/>
    <w:multiLevelType w:val="multilevel"/>
    <w:tmpl w:val="624087E0"/>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3129"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5"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iCs/>
      </w:rPr>
    </w:lvl>
    <w:lvl w:ilvl="2">
      <w:start w:val="1"/>
      <w:numFmt w:val="decimal"/>
      <w:pStyle w:val="Heading3"/>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EE6285"/>
    <w:multiLevelType w:val="multilevel"/>
    <w:tmpl w:val="ACDCE22E"/>
    <w:lvl w:ilvl="0">
      <w:start w:val="2"/>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10"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B830BC3"/>
    <w:multiLevelType w:val="hybridMultilevel"/>
    <w:tmpl w:val="CAEA11EA"/>
    <w:lvl w:ilvl="0" w:tplc="B546B180">
      <w:start w:val="1"/>
      <w:numFmt w:val="bullet"/>
      <w:pStyle w:val="ListBullet"/>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12" w15:restartNumberingAfterBreak="0">
    <w:nsid w:val="3AFC0D0B"/>
    <w:multiLevelType w:val="multilevel"/>
    <w:tmpl w:val="45100A6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5"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7A7D49"/>
    <w:multiLevelType w:val="hybridMultilevel"/>
    <w:tmpl w:val="5DF283E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3761DD5"/>
    <w:multiLevelType w:val="hybridMultilevel"/>
    <w:tmpl w:val="699040FA"/>
    <w:lvl w:ilvl="0" w:tplc="17F20542">
      <w:start w:val="1"/>
      <w:numFmt w:val="bullet"/>
      <w:lvlText w:val="•"/>
      <w:lvlJc w:val="left"/>
      <w:pPr>
        <w:tabs>
          <w:tab w:val="num" w:pos="720"/>
        </w:tabs>
        <w:ind w:left="720" w:hanging="360"/>
      </w:pPr>
      <w:rPr>
        <w:rFonts w:ascii="Arial" w:hAnsi="Arial" w:hint="default"/>
      </w:rPr>
    </w:lvl>
    <w:lvl w:ilvl="1" w:tplc="35988E22" w:tentative="1">
      <w:start w:val="1"/>
      <w:numFmt w:val="bullet"/>
      <w:lvlText w:val="•"/>
      <w:lvlJc w:val="left"/>
      <w:pPr>
        <w:tabs>
          <w:tab w:val="num" w:pos="1440"/>
        </w:tabs>
        <w:ind w:left="1440" w:hanging="360"/>
      </w:pPr>
      <w:rPr>
        <w:rFonts w:ascii="Arial" w:hAnsi="Arial" w:hint="default"/>
      </w:rPr>
    </w:lvl>
    <w:lvl w:ilvl="2" w:tplc="595EFBBA" w:tentative="1">
      <w:start w:val="1"/>
      <w:numFmt w:val="bullet"/>
      <w:lvlText w:val="•"/>
      <w:lvlJc w:val="left"/>
      <w:pPr>
        <w:tabs>
          <w:tab w:val="num" w:pos="2160"/>
        </w:tabs>
        <w:ind w:left="2160" w:hanging="360"/>
      </w:pPr>
      <w:rPr>
        <w:rFonts w:ascii="Arial" w:hAnsi="Arial" w:hint="default"/>
      </w:rPr>
    </w:lvl>
    <w:lvl w:ilvl="3" w:tplc="C5BEC31E" w:tentative="1">
      <w:start w:val="1"/>
      <w:numFmt w:val="bullet"/>
      <w:lvlText w:val="•"/>
      <w:lvlJc w:val="left"/>
      <w:pPr>
        <w:tabs>
          <w:tab w:val="num" w:pos="2880"/>
        </w:tabs>
        <w:ind w:left="2880" w:hanging="360"/>
      </w:pPr>
      <w:rPr>
        <w:rFonts w:ascii="Arial" w:hAnsi="Arial" w:hint="default"/>
      </w:rPr>
    </w:lvl>
    <w:lvl w:ilvl="4" w:tplc="CEEEF748" w:tentative="1">
      <w:start w:val="1"/>
      <w:numFmt w:val="bullet"/>
      <w:lvlText w:val="•"/>
      <w:lvlJc w:val="left"/>
      <w:pPr>
        <w:tabs>
          <w:tab w:val="num" w:pos="3600"/>
        </w:tabs>
        <w:ind w:left="3600" w:hanging="360"/>
      </w:pPr>
      <w:rPr>
        <w:rFonts w:ascii="Arial" w:hAnsi="Arial" w:hint="default"/>
      </w:rPr>
    </w:lvl>
    <w:lvl w:ilvl="5" w:tplc="3C24A5F4" w:tentative="1">
      <w:start w:val="1"/>
      <w:numFmt w:val="bullet"/>
      <w:lvlText w:val="•"/>
      <w:lvlJc w:val="left"/>
      <w:pPr>
        <w:tabs>
          <w:tab w:val="num" w:pos="4320"/>
        </w:tabs>
        <w:ind w:left="4320" w:hanging="360"/>
      </w:pPr>
      <w:rPr>
        <w:rFonts w:ascii="Arial" w:hAnsi="Arial" w:hint="default"/>
      </w:rPr>
    </w:lvl>
    <w:lvl w:ilvl="6" w:tplc="1DD865F6" w:tentative="1">
      <w:start w:val="1"/>
      <w:numFmt w:val="bullet"/>
      <w:lvlText w:val="•"/>
      <w:lvlJc w:val="left"/>
      <w:pPr>
        <w:tabs>
          <w:tab w:val="num" w:pos="5040"/>
        </w:tabs>
        <w:ind w:left="5040" w:hanging="360"/>
      </w:pPr>
      <w:rPr>
        <w:rFonts w:ascii="Arial" w:hAnsi="Arial" w:hint="default"/>
      </w:rPr>
    </w:lvl>
    <w:lvl w:ilvl="7" w:tplc="F0B27622" w:tentative="1">
      <w:start w:val="1"/>
      <w:numFmt w:val="bullet"/>
      <w:lvlText w:val="•"/>
      <w:lvlJc w:val="left"/>
      <w:pPr>
        <w:tabs>
          <w:tab w:val="num" w:pos="5760"/>
        </w:tabs>
        <w:ind w:left="5760" w:hanging="360"/>
      </w:pPr>
      <w:rPr>
        <w:rFonts w:ascii="Arial" w:hAnsi="Arial" w:hint="default"/>
      </w:rPr>
    </w:lvl>
    <w:lvl w:ilvl="8" w:tplc="70F6F46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9C10865"/>
    <w:multiLevelType w:val="multilevel"/>
    <w:tmpl w:val="55A062E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24" w15:restartNumberingAfterBreak="0">
    <w:nsid w:val="6D116B4D"/>
    <w:multiLevelType w:val="hybridMultilevel"/>
    <w:tmpl w:val="88CC934E"/>
    <w:lvl w:ilvl="0" w:tplc="98B4AC28">
      <w:start w:val="1"/>
      <w:numFmt w:val="bullet"/>
      <w:lvlText w:val=""/>
      <w:lvlJc w:val="left"/>
      <w:pPr>
        <w:tabs>
          <w:tab w:val="num" w:pos="720"/>
        </w:tabs>
        <w:ind w:left="720" w:hanging="360"/>
      </w:pPr>
      <w:rPr>
        <w:rFonts w:ascii="Symbol" w:hAnsi="Symbol" w:hint="default"/>
      </w:rPr>
    </w:lvl>
    <w:lvl w:ilvl="1" w:tplc="F9D62B90" w:tentative="1">
      <w:start w:val="1"/>
      <w:numFmt w:val="bullet"/>
      <w:lvlText w:val=""/>
      <w:lvlJc w:val="left"/>
      <w:pPr>
        <w:tabs>
          <w:tab w:val="num" w:pos="1440"/>
        </w:tabs>
        <w:ind w:left="1440" w:hanging="360"/>
      </w:pPr>
      <w:rPr>
        <w:rFonts w:ascii="Symbol" w:hAnsi="Symbol" w:hint="default"/>
      </w:rPr>
    </w:lvl>
    <w:lvl w:ilvl="2" w:tplc="89B69424" w:tentative="1">
      <w:start w:val="1"/>
      <w:numFmt w:val="bullet"/>
      <w:lvlText w:val=""/>
      <w:lvlJc w:val="left"/>
      <w:pPr>
        <w:tabs>
          <w:tab w:val="num" w:pos="2160"/>
        </w:tabs>
        <w:ind w:left="2160" w:hanging="360"/>
      </w:pPr>
      <w:rPr>
        <w:rFonts w:ascii="Symbol" w:hAnsi="Symbol" w:hint="default"/>
      </w:rPr>
    </w:lvl>
    <w:lvl w:ilvl="3" w:tplc="AA923EFC" w:tentative="1">
      <w:start w:val="1"/>
      <w:numFmt w:val="bullet"/>
      <w:lvlText w:val=""/>
      <w:lvlJc w:val="left"/>
      <w:pPr>
        <w:tabs>
          <w:tab w:val="num" w:pos="2880"/>
        </w:tabs>
        <w:ind w:left="2880" w:hanging="360"/>
      </w:pPr>
      <w:rPr>
        <w:rFonts w:ascii="Symbol" w:hAnsi="Symbol" w:hint="default"/>
      </w:rPr>
    </w:lvl>
    <w:lvl w:ilvl="4" w:tplc="B6A68E98" w:tentative="1">
      <w:start w:val="1"/>
      <w:numFmt w:val="bullet"/>
      <w:lvlText w:val=""/>
      <w:lvlJc w:val="left"/>
      <w:pPr>
        <w:tabs>
          <w:tab w:val="num" w:pos="3600"/>
        </w:tabs>
        <w:ind w:left="3600" w:hanging="360"/>
      </w:pPr>
      <w:rPr>
        <w:rFonts w:ascii="Symbol" w:hAnsi="Symbol" w:hint="default"/>
      </w:rPr>
    </w:lvl>
    <w:lvl w:ilvl="5" w:tplc="BF942E9C" w:tentative="1">
      <w:start w:val="1"/>
      <w:numFmt w:val="bullet"/>
      <w:lvlText w:val=""/>
      <w:lvlJc w:val="left"/>
      <w:pPr>
        <w:tabs>
          <w:tab w:val="num" w:pos="4320"/>
        </w:tabs>
        <w:ind w:left="4320" w:hanging="360"/>
      </w:pPr>
      <w:rPr>
        <w:rFonts w:ascii="Symbol" w:hAnsi="Symbol" w:hint="default"/>
      </w:rPr>
    </w:lvl>
    <w:lvl w:ilvl="6" w:tplc="61267482" w:tentative="1">
      <w:start w:val="1"/>
      <w:numFmt w:val="bullet"/>
      <w:lvlText w:val=""/>
      <w:lvlJc w:val="left"/>
      <w:pPr>
        <w:tabs>
          <w:tab w:val="num" w:pos="5040"/>
        </w:tabs>
        <w:ind w:left="5040" w:hanging="360"/>
      </w:pPr>
      <w:rPr>
        <w:rFonts w:ascii="Symbol" w:hAnsi="Symbol" w:hint="default"/>
      </w:rPr>
    </w:lvl>
    <w:lvl w:ilvl="7" w:tplc="1C64A910" w:tentative="1">
      <w:start w:val="1"/>
      <w:numFmt w:val="bullet"/>
      <w:lvlText w:val=""/>
      <w:lvlJc w:val="left"/>
      <w:pPr>
        <w:tabs>
          <w:tab w:val="num" w:pos="5760"/>
        </w:tabs>
        <w:ind w:left="5760" w:hanging="360"/>
      </w:pPr>
      <w:rPr>
        <w:rFonts w:ascii="Symbol" w:hAnsi="Symbol" w:hint="default"/>
      </w:rPr>
    </w:lvl>
    <w:lvl w:ilvl="8" w:tplc="7652CA52"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6"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27" w15:restartNumberingAfterBreak="0">
    <w:nsid w:val="72920B15"/>
    <w:multiLevelType w:val="hybridMultilevel"/>
    <w:tmpl w:val="9AEA8B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29"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32"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5"/>
  </w:num>
  <w:num w:numId="2">
    <w:abstractNumId w:val="26"/>
  </w:num>
  <w:num w:numId="3">
    <w:abstractNumId w:val="28"/>
  </w:num>
  <w:num w:numId="4">
    <w:abstractNumId w:val="15"/>
  </w:num>
  <w:num w:numId="5">
    <w:abstractNumId w:val="19"/>
  </w:num>
  <w:num w:numId="6">
    <w:abstractNumId w:val="1"/>
  </w:num>
  <w:num w:numId="7">
    <w:abstractNumId w:val="11"/>
  </w:num>
  <w:num w:numId="8">
    <w:abstractNumId w:val="32"/>
  </w:num>
  <w:num w:numId="9">
    <w:abstractNumId w:val="0"/>
  </w:num>
  <w:num w:numId="10">
    <w:abstractNumId w:val="0"/>
  </w:num>
  <w:num w:numId="11">
    <w:abstractNumId w:val="31"/>
  </w:num>
  <w:num w:numId="12">
    <w:abstractNumId w:val="29"/>
  </w:num>
  <w:num w:numId="13">
    <w:abstractNumId w:val="4"/>
  </w:num>
  <w:num w:numId="14">
    <w:abstractNumId w:val="10"/>
  </w:num>
  <w:num w:numId="15">
    <w:abstractNumId w:val="25"/>
  </w:num>
  <w:num w:numId="16">
    <w:abstractNumId w:val="14"/>
  </w:num>
  <w:num w:numId="17">
    <w:abstractNumId w:val="9"/>
  </w:num>
  <w:num w:numId="18">
    <w:abstractNumId w:val="7"/>
  </w:num>
  <w:num w:numId="19">
    <w:abstractNumId w:val="20"/>
  </w:num>
  <w:num w:numId="20">
    <w:abstractNumId w:val="30"/>
  </w:num>
  <w:num w:numId="21">
    <w:abstractNumId w:val="13"/>
  </w:num>
  <w:num w:numId="22">
    <w:abstractNumId w:val="23"/>
  </w:num>
  <w:num w:numId="23">
    <w:abstractNumId w:val="17"/>
  </w:num>
  <w:num w:numId="24">
    <w:abstractNumId w:val="21"/>
  </w:num>
  <w:num w:numId="25">
    <w:abstractNumId w:val="22"/>
  </w:num>
  <w:num w:numId="26">
    <w:abstractNumId w:val="8"/>
  </w:num>
  <w:num w:numId="27">
    <w:abstractNumId w:val="16"/>
  </w:num>
  <w:num w:numId="28">
    <w:abstractNumId w:val="24"/>
  </w:num>
  <w:num w:numId="29">
    <w:abstractNumId w:val="18"/>
  </w:num>
  <w:num w:numId="30">
    <w:abstractNumId w:val="27"/>
  </w:num>
  <w:num w:numId="31">
    <w:abstractNumId w:val="3"/>
  </w:num>
  <w:num w:numId="32">
    <w:abstractNumId w:val="6"/>
  </w:num>
  <w:num w:numId="33">
    <w:abstractNumId w:val="2"/>
  </w:num>
  <w:num w:numId="3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astasia">
    <w15:presenceInfo w15:providerId="None" w15:userId="Anastas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C4DF2"/>
    <w:rsid w:val="000D187E"/>
    <w:rsid w:val="00171977"/>
    <w:rsid w:val="00212644"/>
    <w:rsid w:val="0023189B"/>
    <w:rsid w:val="00242D12"/>
    <w:rsid w:val="0024569F"/>
    <w:rsid w:val="002471A0"/>
    <w:rsid w:val="002C5411"/>
    <w:rsid w:val="002D6ECE"/>
    <w:rsid w:val="002F3FBC"/>
    <w:rsid w:val="00316C6C"/>
    <w:rsid w:val="003245D6"/>
    <w:rsid w:val="0033266D"/>
    <w:rsid w:val="00345306"/>
    <w:rsid w:val="00365F8D"/>
    <w:rsid w:val="003A4B21"/>
    <w:rsid w:val="003B6459"/>
    <w:rsid w:val="003C62CC"/>
    <w:rsid w:val="003F2C55"/>
    <w:rsid w:val="003F36B1"/>
    <w:rsid w:val="00406CDD"/>
    <w:rsid w:val="00406D7C"/>
    <w:rsid w:val="00413EB8"/>
    <w:rsid w:val="00456FEF"/>
    <w:rsid w:val="0047377B"/>
    <w:rsid w:val="00473DDA"/>
    <w:rsid w:val="00473DEA"/>
    <w:rsid w:val="00486468"/>
    <w:rsid w:val="00493A33"/>
    <w:rsid w:val="004B7E2B"/>
    <w:rsid w:val="004F3B4A"/>
    <w:rsid w:val="00510585"/>
    <w:rsid w:val="00542676"/>
    <w:rsid w:val="0054606D"/>
    <w:rsid w:val="00576DA5"/>
    <w:rsid w:val="00582E49"/>
    <w:rsid w:val="006221C5"/>
    <w:rsid w:val="006241C8"/>
    <w:rsid w:val="00644D80"/>
    <w:rsid w:val="006638CA"/>
    <w:rsid w:val="00682E14"/>
    <w:rsid w:val="006842D9"/>
    <w:rsid w:val="006907B7"/>
    <w:rsid w:val="00692986"/>
    <w:rsid w:val="00694D7D"/>
    <w:rsid w:val="006A2203"/>
    <w:rsid w:val="006C35CA"/>
    <w:rsid w:val="006D0048"/>
    <w:rsid w:val="00720592"/>
    <w:rsid w:val="00763149"/>
    <w:rsid w:val="007A0449"/>
    <w:rsid w:val="007D162B"/>
    <w:rsid w:val="007D6F7E"/>
    <w:rsid w:val="007E40C1"/>
    <w:rsid w:val="007F66A1"/>
    <w:rsid w:val="007F66EF"/>
    <w:rsid w:val="007F6CFA"/>
    <w:rsid w:val="00813AC7"/>
    <w:rsid w:val="00816B13"/>
    <w:rsid w:val="00830945"/>
    <w:rsid w:val="00843AA3"/>
    <w:rsid w:val="008748CC"/>
    <w:rsid w:val="008C1A3C"/>
    <w:rsid w:val="008D1883"/>
    <w:rsid w:val="008D293C"/>
    <w:rsid w:val="008D3BAB"/>
    <w:rsid w:val="00924A8F"/>
    <w:rsid w:val="0094617D"/>
    <w:rsid w:val="00947A55"/>
    <w:rsid w:val="00955988"/>
    <w:rsid w:val="009672C9"/>
    <w:rsid w:val="00996008"/>
    <w:rsid w:val="009E448C"/>
    <w:rsid w:val="009F7D30"/>
    <w:rsid w:val="00A04F1D"/>
    <w:rsid w:val="00AF33E1"/>
    <w:rsid w:val="00B05FFF"/>
    <w:rsid w:val="00B1650D"/>
    <w:rsid w:val="00B50B76"/>
    <w:rsid w:val="00B50D56"/>
    <w:rsid w:val="00B547C2"/>
    <w:rsid w:val="00B6748F"/>
    <w:rsid w:val="00B7150D"/>
    <w:rsid w:val="00B7392B"/>
    <w:rsid w:val="00B94822"/>
    <w:rsid w:val="00B971A4"/>
    <w:rsid w:val="00BA47A8"/>
    <w:rsid w:val="00BB7BA7"/>
    <w:rsid w:val="00BF0F0E"/>
    <w:rsid w:val="00C1282B"/>
    <w:rsid w:val="00C25C80"/>
    <w:rsid w:val="00C312B2"/>
    <w:rsid w:val="00C331B9"/>
    <w:rsid w:val="00C3630F"/>
    <w:rsid w:val="00C5084B"/>
    <w:rsid w:val="00C5404B"/>
    <w:rsid w:val="00C57462"/>
    <w:rsid w:val="00C8320B"/>
    <w:rsid w:val="00C83C31"/>
    <w:rsid w:val="00CA0108"/>
    <w:rsid w:val="00CB6D88"/>
    <w:rsid w:val="00CC3DBC"/>
    <w:rsid w:val="00CC58DB"/>
    <w:rsid w:val="00CD1459"/>
    <w:rsid w:val="00CE045E"/>
    <w:rsid w:val="00CF2130"/>
    <w:rsid w:val="00CF3C35"/>
    <w:rsid w:val="00CF5066"/>
    <w:rsid w:val="00D14412"/>
    <w:rsid w:val="00D16B0C"/>
    <w:rsid w:val="00D244DB"/>
    <w:rsid w:val="00D426D6"/>
    <w:rsid w:val="00D748C5"/>
    <w:rsid w:val="00DB74A1"/>
    <w:rsid w:val="00DD4C3B"/>
    <w:rsid w:val="00E00B8E"/>
    <w:rsid w:val="00E13600"/>
    <w:rsid w:val="00E51B7E"/>
    <w:rsid w:val="00E61558"/>
    <w:rsid w:val="00EA42F2"/>
    <w:rsid w:val="00EB1637"/>
    <w:rsid w:val="00F01905"/>
    <w:rsid w:val="00F32660"/>
    <w:rsid w:val="00F34001"/>
    <w:rsid w:val="00F43BFB"/>
    <w:rsid w:val="00F54EA6"/>
    <w:rsid w:val="00FA7ADB"/>
    <w:rsid w:val="00FE00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D12"/>
    <w:pPr>
      <w:spacing w:after="0" w:line="360" w:lineRule="auto"/>
      <w:ind w:firstLine="709"/>
      <w:jc w:val="both"/>
    </w:pPr>
    <w:rPr>
      <w:rFonts w:ascii="Times New Roman" w:hAnsi="Times New Roman" w:cs="Times New Roman"/>
      <w:color w:val="222222"/>
      <w:sz w:val="28"/>
    </w:rPr>
  </w:style>
  <w:style w:type="paragraph" w:styleId="Heading1">
    <w:name w:val="heading 1"/>
    <w:basedOn w:val="Normal"/>
    <w:next w:val="Normal"/>
    <w:link w:val="Heading1Char"/>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1"/>
    <w:uiPriority w:val="9"/>
    <w:unhideWhenUsed/>
    <w:qFormat/>
    <w:rsid w:val="006842D9"/>
    <w:pPr>
      <w:numPr>
        <w:ilvl w:val="1"/>
        <w:numId w:val="1"/>
      </w:numPr>
      <w:spacing w:after="240"/>
      <w:ind w:left="0" w:firstLine="0"/>
      <w:jc w:val="center"/>
      <w:outlineLvl w:val="1"/>
    </w:pPr>
    <w:rPr>
      <w:b/>
      <w:bCs/>
    </w:rPr>
  </w:style>
  <w:style w:type="paragraph" w:styleId="Heading3">
    <w:name w:val="heading 3"/>
    <w:basedOn w:val="Normal"/>
    <w:next w:val="Normal"/>
    <w:link w:val="Heading3Char"/>
    <w:uiPriority w:val="9"/>
    <w:unhideWhenUsed/>
    <w:qFormat/>
    <w:rsid w:val="007D162B"/>
    <w:pPr>
      <w:keepNext/>
      <w:keepLines/>
      <w:numPr>
        <w:ilvl w:val="2"/>
        <w:numId w:val="1"/>
      </w:numPr>
      <w:spacing w:before="240" w:after="240"/>
      <w:ind w:left="0" w:firstLine="0"/>
      <w:jc w:val="center"/>
      <w:outlineLvl w:val="2"/>
    </w:pPr>
    <w:rPr>
      <w:rFonts w:eastAsiaTheme="majorEastAsia"/>
      <w:b/>
      <w:bCs/>
      <w:color w:val="auto"/>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uiPriority w:val="9"/>
    <w:semiHidden/>
    <w:rsid w:val="007F66A1"/>
    <w:rPr>
      <w:rFonts w:asciiTheme="majorHAnsi" w:eastAsiaTheme="majorEastAsia" w:hAnsiTheme="majorHAnsi" w:cstheme="majorBidi"/>
      <w:color w:val="2F5496" w:themeColor="accent1" w:themeShade="BF"/>
      <w:sz w:val="26"/>
      <w:szCs w:val="26"/>
    </w:rPr>
  </w:style>
  <w:style w:type="paragraph" w:styleId="ListParagraph">
    <w:name w:val="List Paragraph"/>
    <w:aliases w:val="Литература"/>
    <w:basedOn w:val="Normal"/>
    <w:uiPriority w:val="34"/>
    <w:qFormat/>
    <w:rsid w:val="007F66A1"/>
    <w:pPr>
      <w:ind w:left="720"/>
      <w:contextualSpacing/>
    </w:pPr>
  </w:style>
  <w:style w:type="character" w:customStyle="1" w:styleId="Heading2Char1">
    <w:name w:val="Heading 2 Char1"/>
    <w:basedOn w:val="DefaultParagraphFont"/>
    <w:link w:val="Heading2"/>
    <w:uiPriority w:val="9"/>
    <w:rsid w:val="006842D9"/>
    <w:rPr>
      <w:rFonts w:ascii="Times New Roman" w:hAnsi="Times New Roman" w:cs="Times New Roman"/>
      <w:b/>
      <w:bCs/>
      <w:color w:val="222222"/>
      <w:sz w:val="28"/>
    </w:rPr>
  </w:style>
  <w:style w:type="character" w:styleId="Hyperlink">
    <w:name w:val="Hyperlink"/>
    <w:uiPriority w:val="99"/>
    <w:unhideWhenUsed/>
    <w:rsid w:val="007F66A1"/>
    <w:rPr>
      <w:color w:val="0563C1" w:themeColor="hyperlink"/>
      <w:u w:val="single"/>
    </w:rPr>
  </w:style>
  <w:style w:type="paragraph" w:styleId="TOC2">
    <w:name w:val="toc 2"/>
    <w:basedOn w:val="Normal"/>
    <w:next w:val="Normal"/>
    <w:uiPriority w:val="39"/>
    <w:unhideWhenUsed/>
    <w:rsid w:val="007F66A1"/>
    <w:pPr>
      <w:spacing w:after="57"/>
      <w:ind w:left="283" w:firstLine="0"/>
    </w:pPr>
  </w:style>
  <w:style w:type="character" w:customStyle="1" w:styleId="Heading1Char">
    <w:name w:val="Heading 1 Char"/>
    <w:basedOn w:val="DefaultParagraphFont"/>
    <w:link w:val="Heading1"/>
    <w:uiPriority w:val="9"/>
    <w:rsid w:val="007F66A1"/>
    <w:rPr>
      <w:rFonts w:asciiTheme="majorHAnsi" w:eastAsiaTheme="majorEastAsia" w:hAnsiTheme="majorHAnsi" w:cstheme="majorBidi"/>
      <w:color w:val="2F5496" w:themeColor="accent1" w:themeShade="BF"/>
      <w:sz w:val="32"/>
      <w:szCs w:val="32"/>
    </w:rPr>
  </w:style>
  <w:style w:type="paragraph" w:styleId="TOCHeading">
    <w:name w:val="TOC Heading"/>
    <w:uiPriority w:val="39"/>
    <w:unhideWhenUsed/>
    <w:qFormat/>
    <w:rsid w:val="007F66A1"/>
    <w:rPr>
      <w:rFonts w:ascii="Times New Roman" w:hAnsi="Times New Roman" w:cs="Times New Roman"/>
      <w:color w:val="222222"/>
    </w:rPr>
  </w:style>
  <w:style w:type="paragraph" w:styleId="Subtitle">
    <w:name w:val="Subtitle"/>
    <w:basedOn w:val="Normal"/>
    <w:next w:val="Normal"/>
    <w:link w:val="SubtitleChar1"/>
    <w:qFormat/>
    <w:rsid w:val="0054606D"/>
    <w:pPr>
      <w:spacing w:before="200" w:after="200"/>
    </w:pPr>
    <w:rPr>
      <w:sz w:val="24"/>
      <w:szCs w:val="24"/>
    </w:rPr>
  </w:style>
  <w:style w:type="character" w:customStyle="1" w:styleId="SubtitleChar">
    <w:name w:val="Subtitle Char"/>
    <w:basedOn w:val="DefaultParagraphFont"/>
    <w:uiPriority w:val="11"/>
    <w:rsid w:val="0054606D"/>
    <w:rPr>
      <w:rFonts w:eastAsiaTheme="minorEastAsia"/>
      <w:color w:val="5A5A5A" w:themeColor="text1" w:themeTint="A5"/>
      <w:spacing w:val="15"/>
    </w:rPr>
  </w:style>
  <w:style w:type="character" w:customStyle="1" w:styleId="SubtitleChar1">
    <w:name w:val="Subtitle Char1"/>
    <w:basedOn w:val="DefaultParagraphFont"/>
    <w:link w:val="Subtitle"/>
    <w:rsid w:val="0054606D"/>
    <w:rPr>
      <w:rFonts w:ascii="Times New Roman" w:hAnsi="Times New Roman" w:cs="Times New Roman"/>
      <w:color w:val="222222"/>
      <w:sz w:val="24"/>
      <w:szCs w:val="24"/>
    </w:rPr>
  </w:style>
  <w:style w:type="paragraph" w:customStyle="1" w:styleId="a">
    <w:name w:val="Рисунки"/>
    <w:basedOn w:val="Normal"/>
    <w:next w:val="Normal"/>
    <w:link w:val="a0"/>
    <w:qFormat/>
    <w:rsid w:val="0054606D"/>
    <w:pPr>
      <w:spacing w:after="240" w:line="240" w:lineRule="auto"/>
      <w:ind w:firstLine="0"/>
      <w:jc w:val="center"/>
    </w:pPr>
  </w:style>
  <w:style w:type="character" w:customStyle="1" w:styleId="a0">
    <w:name w:val="Рисунки Знак"/>
    <w:basedOn w:val="DefaultParagraphFont"/>
    <w:link w:val="a"/>
    <w:rsid w:val="0054606D"/>
    <w:rPr>
      <w:rFonts w:ascii="Times New Roman" w:hAnsi="Times New Roman" w:cs="Times New Roman"/>
      <w:color w:val="222222"/>
      <w:sz w:val="28"/>
    </w:rPr>
  </w:style>
  <w:style w:type="table" w:styleId="TableGrid">
    <w:name w:val="Table Grid"/>
    <w:basedOn w:val="TableNormal"/>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
    <w:name w:val="List Bullet"/>
    <w:basedOn w:val="Normal"/>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Heading3Char">
    <w:name w:val="Heading 3 Char"/>
    <w:basedOn w:val="DefaultParagraphFont"/>
    <w:link w:val="Heading3"/>
    <w:uiPriority w:val="9"/>
    <w:rsid w:val="007D162B"/>
    <w:rPr>
      <w:rFonts w:ascii="Times New Roman" w:eastAsiaTheme="majorEastAsia" w:hAnsi="Times New Roman" w:cs="Times New Roman"/>
      <w:b/>
      <w:bCs/>
      <w:sz w:val="28"/>
      <w:szCs w:val="28"/>
    </w:rPr>
  </w:style>
  <w:style w:type="character" w:styleId="FollowedHyperlink">
    <w:name w:val="FollowedHyperlink"/>
    <w:basedOn w:val="DefaultParagraphFont"/>
    <w:uiPriority w:val="99"/>
    <w:semiHidden/>
    <w:unhideWhenUsed/>
    <w:rsid w:val="00B50D56"/>
    <w:rPr>
      <w:color w:val="954F72" w:themeColor="followedHyperlink"/>
      <w:u w:val="single"/>
    </w:rPr>
  </w:style>
  <w:style w:type="paragraph" w:customStyle="1" w:styleId="msonormal0">
    <w:name w:val="msonormal"/>
    <w:basedOn w:val="Normal"/>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CommentText">
    <w:name w:val="annotation text"/>
    <w:basedOn w:val="Normal"/>
    <w:link w:val="CommentTextChar"/>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CommentTextChar">
    <w:name w:val="Comment Text Char"/>
    <w:basedOn w:val="DefaultParagraphFont"/>
    <w:link w:val="CommentText"/>
    <w:uiPriority w:val="99"/>
    <w:semiHidden/>
    <w:rsid w:val="00B50D56"/>
    <w:rPr>
      <w:rFonts w:ascii="Times New Roman" w:hAnsi="Times New Roman"/>
      <w:kern w:val="2"/>
      <w:sz w:val="20"/>
      <w:szCs w:val="20"/>
      <w14:ligatures w14:val="standardContextual"/>
    </w:rPr>
  </w:style>
  <w:style w:type="character" w:customStyle="1" w:styleId="CaptionChar">
    <w:name w:val="Caption Char"/>
    <w:basedOn w:val="DefaultParagraphFont"/>
    <w:link w:val="Caption"/>
    <w:uiPriority w:val="35"/>
    <w:locked/>
    <w:rsid w:val="006842D9"/>
    <w:rPr>
      <w:rFonts w:ascii="Times New Roman" w:hAnsi="Times New Roman" w:cs="Times New Roman"/>
      <w:iCs/>
      <w:sz w:val="28"/>
      <w:szCs w:val="18"/>
    </w:rPr>
  </w:style>
  <w:style w:type="paragraph" w:styleId="Caption">
    <w:name w:val="caption"/>
    <w:basedOn w:val="Normal"/>
    <w:next w:val="Normal"/>
    <w:link w:val="CaptionChar"/>
    <w:uiPriority w:val="35"/>
    <w:unhideWhenUsed/>
    <w:qFormat/>
    <w:rsid w:val="006842D9"/>
    <w:pPr>
      <w:spacing w:after="200" w:line="240" w:lineRule="auto"/>
      <w:ind w:firstLine="0"/>
      <w:contextualSpacing/>
      <w:jc w:val="center"/>
    </w:pPr>
    <w:rPr>
      <w:iCs/>
      <w:color w:val="auto"/>
      <w:szCs w:val="18"/>
    </w:rPr>
  </w:style>
  <w:style w:type="paragraph" w:styleId="CommentSubject">
    <w:name w:val="annotation subject"/>
    <w:basedOn w:val="CommentText"/>
    <w:next w:val="CommentText"/>
    <w:link w:val="CommentSubjectChar"/>
    <w:uiPriority w:val="99"/>
    <w:semiHidden/>
    <w:unhideWhenUsed/>
    <w:rsid w:val="00B50D56"/>
    <w:rPr>
      <w:b/>
      <w:bCs/>
    </w:rPr>
  </w:style>
  <w:style w:type="character" w:customStyle="1" w:styleId="CommentSubjectChar">
    <w:name w:val="Comment Subject Char"/>
    <w:basedOn w:val="CommentTextChar"/>
    <w:link w:val="CommentSubject"/>
    <w:uiPriority w:val="99"/>
    <w:semiHidden/>
    <w:rsid w:val="00B50D56"/>
    <w:rPr>
      <w:rFonts w:ascii="Times New Roman" w:hAnsi="Times New Roman"/>
      <w:b/>
      <w:bCs/>
      <w:kern w:val="2"/>
      <w:sz w:val="20"/>
      <w:szCs w:val="20"/>
      <w14:ligatures w14:val="standardContextual"/>
    </w:rPr>
  </w:style>
  <w:style w:type="character" w:customStyle="1" w:styleId="a1">
    <w:name w:val="Рисунок Знак"/>
    <w:basedOn w:val="DefaultParagraphFont"/>
    <w:link w:val="a2"/>
    <w:locked/>
    <w:rsid w:val="00B50D56"/>
    <w:rPr>
      <w:rFonts w:ascii="Times New Roman" w:hAnsi="Times New Roman" w:cs="Times New Roman"/>
      <w:noProof/>
      <w:sz w:val="28"/>
    </w:rPr>
  </w:style>
  <w:style w:type="paragraph" w:customStyle="1" w:styleId="a2">
    <w:name w:val="Рисунок"/>
    <w:basedOn w:val="Normal"/>
    <w:link w:val="a1"/>
    <w:qFormat/>
    <w:rsid w:val="00B50D56"/>
    <w:pPr>
      <w:keepNext/>
      <w:ind w:firstLine="0"/>
      <w:contextualSpacing/>
      <w:jc w:val="center"/>
    </w:pPr>
    <w:rPr>
      <w:noProof/>
      <w:color w:val="auto"/>
    </w:rPr>
  </w:style>
  <w:style w:type="character" w:customStyle="1" w:styleId="a3">
    <w:name w:val="Подпись к рисунку Знак"/>
    <w:basedOn w:val="CaptionChar"/>
    <w:link w:val="a4"/>
    <w:locked/>
    <w:rsid w:val="00B50D56"/>
    <w:rPr>
      <w:rFonts w:ascii="Times New Roman" w:hAnsi="Times New Roman" w:cs="Times New Roman"/>
      <w:i/>
      <w:iCs w:val="0"/>
      <w:color w:val="44546A" w:themeColor="text2"/>
      <w:sz w:val="28"/>
      <w:szCs w:val="28"/>
    </w:rPr>
  </w:style>
  <w:style w:type="paragraph" w:customStyle="1" w:styleId="a4">
    <w:name w:val="Подпись к рисунку"/>
    <w:basedOn w:val="Caption"/>
    <w:link w:val="a3"/>
    <w:qFormat/>
    <w:rsid w:val="00B50D56"/>
    <w:rPr>
      <w:i/>
      <w:iCs w:val="0"/>
      <w:szCs w:val="28"/>
    </w:rPr>
  </w:style>
  <w:style w:type="character" w:styleId="CommentReference">
    <w:name w:val="annotation reference"/>
    <w:basedOn w:val="DefaultParagraphFont"/>
    <w:uiPriority w:val="99"/>
    <w:semiHidden/>
    <w:unhideWhenUsed/>
    <w:rsid w:val="00B50D56"/>
    <w:rPr>
      <w:sz w:val="16"/>
      <w:szCs w:val="16"/>
    </w:rPr>
  </w:style>
  <w:style w:type="character" w:styleId="PlaceholderText">
    <w:name w:val="Placeholder Text"/>
    <w:basedOn w:val="DefaultParagraphFont"/>
    <w:uiPriority w:val="99"/>
    <w:semiHidden/>
    <w:rsid w:val="00B50D56"/>
    <w:rPr>
      <w:color w:val="808080"/>
    </w:rPr>
  </w:style>
  <w:style w:type="paragraph" w:styleId="TOC3">
    <w:name w:val="toc 3"/>
    <w:basedOn w:val="Normal"/>
    <w:next w:val="Normal"/>
    <w:autoRedefine/>
    <w:uiPriority w:val="39"/>
    <w:unhideWhenUsed/>
    <w:rsid w:val="00813AC7"/>
    <w:pPr>
      <w:tabs>
        <w:tab w:val="left" w:pos="993"/>
        <w:tab w:val="right" w:leader="dot" w:pos="9345"/>
      </w:tabs>
      <w:spacing w:after="100"/>
      <w:ind w:left="284" w:firstLine="0"/>
    </w:pPr>
  </w:style>
  <w:style w:type="paragraph" w:styleId="BodyText">
    <w:name w:val="Body Text"/>
    <w:basedOn w:val="Normal"/>
    <w:link w:val="BodyTextChar"/>
    <w:uiPriority w:val="99"/>
    <w:unhideWhenUsed/>
    <w:rsid w:val="00B6748F"/>
    <w:pPr>
      <w:spacing w:line="240" w:lineRule="auto"/>
      <w:ind w:firstLine="567"/>
    </w:pPr>
    <w:rPr>
      <w:rFonts w:eastAsia="SimSun"/>
      <w:color w:val="auto"/>
      <w:spacing w:val="-1"/>
      <w:sz w:val="24"/>
      <w:szCs w:val="20"/>
    </w:rPr>
  </w:style>
  <w:style w:type="character" w:customStyle="1" w:styleId="BodyTextChar">
    <w:name w:val="Body Text Char"/>
    <w:basedOn w:val="DefaultParagraphFont"/>
    <w:link w:val="BodyText"/>
    <w:uiPriority w:val="99"/>
    <w:rsid w:val="00B6748F"/>
    <w:rPr>
      <w:rFonts w:ascii="Times New Roman" w:eastAsia="SimSun" w:hAnsi="Times New Roman" w:cs="Times New Roman"/>
      <w:spacing w:val="-1"/>
      <w:sz w:val="24"/>
      <w:szCs w:val="20"/>
    </w:rPr>
  </w:style>
  <w:style w:type="paragraph" w:customStyle="1" w:styleId="a5">
    <w:name w:val="Подрисуночная подпись"/>
    <w:next w:val="BodyText"/>
    <w:rsid w:val="00B6748F"/>
    <w:pPr>
      <w:spacing w:after="0" w:line="240" w:lineRule="auto"/>
      <w:jc w:val="center"/>
    </w:pPr>
    <w:rPr>
      <w:rFonts w:ascii="Times New Roman" w:eastAsia="SimSun" w:hAnsi="Times New Roman" w:cs="Times New Roman"/>
      <w:color w:val="000000"/>
      <w:spacing w:val="-1"/>
      <w:sz w:val="24"/>
    </w:rPr>
  </w:style>
  <w:style w:type="paragraph" w:styleId="NormalWeb">
    <w:name w:val="Normal (Web)"/>
    <w:basedOn w:val="Normal"/>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TOC1">
    <w:name w:val="toc 1"/>
    <w:basedOn w:val="Normal"/>
    <w:next w:val="Normal"/>
    <w:autoRedefine/>
    <w:uiPriority w:val="39"/>
    <w:unhideWhenUsed/>
    <w:rsid w:val="00F01905"/>
    <w:pPr>
      <w:spacing w:after="100"/>
    </w:pPr>
  </w:style>
  <w:style w:type="paragraph" w:styleId="BalloonText">
    <w:name w:val="Balloon Text"/>
    <w:basedOn w:val="Normal"/>
    <w:link w:val="BalloonTextChar"/>
    <w:uiPriority w:val="99"/>
    <w:semiHidden/>
    <w:unhideWhenUsed/>
    <w:rsid w:val="006D004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048"/>
    <w:rPr>
      <w:rFonts w:ascii="Segoe UI" w:hAnsi="Segoe UI" w:cs="Segoe UI"/>
      <w:color w:val="22222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1335379">
      <w:bodyDiv w:val="1"/>
      <w:marLeft w:val="0"/>
      <w:marRight w:val="0"/>
      <w:marTop w:val="0"/>
      <w:marBottom w:val="0"/>
      <w:divBdr>
        <w:top w:val="none" w:sz="0" w:space="0" w:color="auto"/>
        <w:left w:val="none" w:sz="0" w:space="0" w:color="auto"/>
        <w:bottom w:val="none" w:sz="0" w:space="0" w:color="auto"/>
        <w:right w:val="none" w:sz="0" w:space="0" w:color="auto"/>
      </w:divBdr>
      <w:divsChild>
        <w:div w:id="1428648195">
          <w:marLeft w:val="360"/>
          <w:marRight w:val="0"/>
          <w:marTop w:val="200"/>
          <w:marBottom w:val="0"/>
          <w:divBdr>
            <w:top w:val="none" w:sz="0" w:space="0" w:color="auto"/>
            <w:left w:val="none" w:sz="0" w:space="0" w:color="auto"/>
            <w:bottom w:val="none" w:sz="0" w:space="0" w:color="auto"/>
            <w:right w:val="none" w:sz="0" w:space="0" w:color="auto"/>
          </w:divBdr>
        </w:div>
        <w:div w:id="46881349">
          <w:marLeft w:val="360"/>
          <w:marRight w:val="0"/>
          <w:marTop w:val="200"/>
          <w:marBottom w:val="0"/>
          <w:divBdr>
            <w:top w:val="none" w:sz="0" w:space="0" w:color="auto"/>
            <w:left w:val="none" w:sz="0" w:space="0" w:color="auto"/>
            <w:bottom w:val="none" w:sz="0" w:space="0" w:color="auto"/>
            <w:right w:val="none" w:sz="0" w:space="0" w:color="auto"/>
          </w:divBdr>
        </w:div>
        <w:div w:id="1215970594">
          <w:marLeft w:val="360"/>
          <w:marRight w:val="0"/>
          <w:marTop w:val="200"/>
          <w:marBottom w:val="0"/>
          <w:divBdr>
            <w:top w:val="none" w:sz="0" w:space="0" w:color="auto"/>
            <w:left w:val="none" w:sz="0" w:space="0" w:color="auto"/>
            <w:bottom w:val="none" w:sz="0" w:space="0" w:color="auto"/>
            <w:right w:val="none" w:sz="0" w:space="0" w:color="auto"/>
          </w:divBdr>
        </w:div>
        <w:div w:id="819427201">
          <w:marLeft w:val="360"/>
          <w:marRight w:val="0"/>
          <w:marTop w:val="200"/>
          <w:marBottom w:val="0"/>
          <w:divBdr>
            <w:top w:val="none" w:sz="0" w:space="0" w:color="auto"/>
            <w:left w:val="none" w:sz="0" w:space="0" w:color="auto"/>
            <w:bottom w:val="none" w:sz="0" w:space="0" w:color="auto"/>
            <w:right w:val="none" w:sz="0" w:space="0" w:color="auto"/>
          </w:divBdr>
        </w:div>
      </w:divsChild>
    </w:div>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 w:id="1557201908">
      <w:bodyDiv w:val="1"/>
      <w:marLeft w:val="0"/>
      <w:marRight w:val="0"/>
      <w:marTop w:val="0"/>
      <w:marBottom w:val="0"/>
      <w:divBdr>
        <w:top w:val="none" w:sz="0" w:space="0" w:color="auto"/>
        <w:left w:val="none" w:sz="0" w:space="0" w:color="auto"/>
        <w:bottom w:val="none" w:sz="0" w:space="0" w:color="auto"/>
        <w:right w:val="none" w:sz="0" w:space="0" w:color="auto"/>
      </w:divBdr>
      <w:divsChild>
        <w:div w:id="1094858958">
          <w:marLeft w:val="547"/>
          <w:marRight w:val="0"/>
          <w:marTop w:val="200"/>
          <w:marBottom w:val="0"/>
          <w:divBdr>
            <w:top w:val="none" w:sz="0" w:space="0" w:color="auto"/>
            <w:left w:val="none" w:sz="0" w:space="0" w:color="auto"/>
            <w:bottom w:val="none" w:sz="0" w:space="0" w:color="auto"/>
            <w:right w:val="none" w:sz="0" w:space="0" w:color="auto"/>
          </w:divBdr>
        </w:div>
        <w:div w:id="808325439">
          <w:marLeft w:val="547"/>
          <w:marRight w:val="0"/>
          <w:marTop w:val="200"/>
          <w:marBottom w:val="0"/>
          <w:divBdr>
            <w:top w:val="none" w:sz="0" w:space="0" w:color="auto"/>
            <w:left w:val="none" w:sz="0" w:space="0" w:color="auto"/>
            <w:bottom w:val="none" w:sz="0" w:space="0" w:color="auto"/>
            <w:right w:val="none" w:sz="0" w:space="0" w:color="auto"/>
          </w:divBdr>
        </w:div>
        <w:div w:id="156390406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microsoft.com/office/2007/relationships/hdphoto" Target="media/hdphoto1.wdp"/><Relationship Id="rId42" Type="http://schemas.openxmlformats.org/officeDocument/2006/relationships/image" Target="media/image27.svg"/><Relationship Id="rId47" Type="http://schemas.openxmlformats.org/officeDocument/2006/relationships/image" Target="media/image32.png"/><Relationship Id="rId50" Type="http://schemas.openxmlformats.org/officeDocument/2006/relationships/image" Target="media/image35.jp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1.xml"/><Relationship Id="rId37" Type="http://schemas.openxmlformats.org/officeDocument/2006/relationships/chart" Target="charts/chart2.xml"/><Relationship Id="rId40" Type="http://schemas.openxmlformats.org/officeDocument/2006/relationships/chart" Target="charts/chart4.xm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9.png"/><Relationship Id="rId8" Type="http://schemas.microsoft.com/office/2016/09/relationships/commentsIds" Target="commentsIds.xml"/><Relationship Id="rId51"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2.wdp"/><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691F0-FBE0-475C-ACB7-8436D48B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72</Pages>
  <Words>11630</Words>
  <Characters>66296</Characters>
  <Application>Microsoft Office Word</Application>
  <DocSecurity>0</DocSecurity>
  <Lines>552</Lines>
  <Paragraphs>155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104</cp:revision>
  <cp:lastPrinted>2024-05-28T13:10:00Z</cp:lastPrinted>
  <dcterms:created xsi:type="dcterms:W3CDTF">2024-05-20T09:51:00Z</dcterms:created>
  <dcterms:modified xsi:type="dcterms:W3CDTF">2024-05-30T07:39:00Z</dcterms:modified>
</cp:coreProperties>
</file>